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76" w:rsidRDefault="00F81576" w:rsidP="00F81576">
      <w:pPr>
        <w:spacing w:line="240" w:lineRule="auto"/>
        <w:contextualSpacing/>
        <w:jc w:val="center"/>
      </w:pPr>
      <w:r>
        <w:t>LIGJ</w:t>
      </w:r>
    </w:p>
    <w:p w:rsidR="00F81576" w:rsidRDefault="00F81576" w:rsidP="00F81576">
      <w:pPr>
        <w:spacing w:line="240" w:lineRule="auto"/>
        <w:contextualSpacing/>
        <w:jc w:val="center"/>
      </w:pPr>
      <w:r>
        <w:t>Nr.10 480, date 17.11.2011</w:t>
      </w:r>
    </w:p>
    <w:p w:rsidR="00F81576" w:rsidRDefault="00F81576" w:rsidP="00F81576">
      <w:pPr>
        <w:spacing w:line="240" w:lineRule="auto"/>
        <w:contextualSpacing/>
        <w:jc w:val="center"/>
      </w:pPr>
      <w:r>
        <w:t>PER SIGURINE E PERGJITHSHME TE PRODUKTEVE JOUSHQIMORE</w:t>
      </w:r>
      <w:r>
        <w:rPr>
          <w:rStyle w:val="FootnoteReference"/>
        </w:rPr>
        <w:footnoteReference w:id="1"/>
      </w:r>
    </w:p>
    <w:p w:rsidR="00F81576" w:rsidRDefault="00F81576" w:rsidP="00F81576">
      <w:pPr>
        <w:spacing w:line="240" w:lineRule="auto"/>
        <w:contextualSpacing/>
        <w:jc w:val="center"/>
      </w:pP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Ne mbeshtetje te neneve 78 dhe 83 pika 1 te Kushtetutes, me propozimin e Keshillit te Ministrave,</w:t>
      </w:r>
    </w:p>
    <w:p w:rsidR="00F81576" w:rsidRPr="004E3D92" w:rsidRDefault="00F81576" w:rsidP="00F81576">
      <w:pPr>
        <w:spacing w:line="240" w:lineRule="auto"/>
        <w:contextualSpacing/>
        <w:jc w:val="center"/>
        <w:rPr>
          <w:lang w:val="de-DE"/>
        </w:rPr>
      </w:pPr>
    </w:p>
    <w:p w:rsidR="00F81576" w:rsidRDefault="00F81576" w:rsidP="00F81576">
      <w:pPr>
        <w:spacing w:line="240" w:lineRule="auto"/>
        <w:contextualSpacing/>
        <w:jc w:val="center"/>
      </w:pPr>
      <w:r>
        <w:t>KUVENDI</w:t>
      </w:r>
    </w:p>
    <w:p w:rsidR="00F81576" w:rsidRDefault="00F81576" w:rsidP="00F81576">
      <w:pPr>
        <w:spacing w:line="240" w:lineRule="auto"/>
        <w:contextualSpacing/>
        <w:jc w:val="center"/>
      </w:pPr>
      <w:r>
        <w:t>I REPUBLIKES SE SHQIPERISE</w:t>
      </w:r>
    </w:p>
    <w:p w:rsidR="00F81576" w:rsidRDefault="00F81576" w:rsidP="00F81576">
      <w:pPr>
        <w:spacing w:line="240" w:lineRule="auto"/>
        <w:contextualSpacing/>
        <w:jc w:val="center"/>
      </w:pPr>
    </w:p>
    <w:p w:rsidR="00F81576" w:rsidRDefault="00F81576" w:rsidP="00F81576">
      <w:pPr>
        <w:spacing w:line="240" w:lineRule="auto"/>
        <w:contextualSpacing/>
        <w:jc w:val="center"/>
      </w:pPr>
      <w:r>
        <w:t>VENDOSI:</w:t>
      </w:r>
    </w:p>
    <w:p w:rsidR="00F81576" w:rsidRDefault="00F81576" w:rsidP="00F81576">
      <w:pPr>
        <w:spacing w:line="240" w:lineRule="auto"/>
        <w:contextualSpacing/>
        <w:jc w:val="center"/>
      </w:pPr>
    </w:p>
    <w:p w:rsidR="00F81576" w:rsidRDefault="00F81576" w:rsidP="00F81576">
      <w:pPr>
        <w:spacing w:line="240" w:lineRule="auto"/>
        <w:contextualSpacing/>
        <w:jc w:val="center"/>
      </w:pPr>
      <w:r>
        <w:t>KREU I</w:t>
      </w:r>
    </w:p>
    <w:p w:rsidR="00F81576" w:rsidRDefault="00F81576" w:rsidP="00F81576">
      <w:pPr>
        <w:spacing w:line="240" w:lineRule="auto"/>
        <w:contextualSpacing/>
        <w:jc w:val="center"/>
      </w:pPr>
      <w:r>
        <w:t>PARIME TE PERGJITHSHME</w:t>
      </w:r>
    </w:p>
    <w:p w:rsidR="00F81576" w:rsidRDefault="00F81576" w:rsidP="00F81576">
      <w:pPr>
        <w:spacing w:line="240" w:lineRule="auto"/>
        <w:contextualSpacing/>
        <w:jc w:val="center"/>
      </w:pPr>
    </w:p>
    <w:p w:rsidR="00F81576" w:rsidRDefault="00F81576" w:rsidP="00F81576">
      <w:pPr>
        <w:spacing w:line="240" w:lineRule="auto"/>
        <w:contextualSpacing/>
        <w:jc w:val="center"/>
      </w:pPr>
      <w:r>
        <w:t>Neni 1</w:t>
      </w:r>
    </w:p>
    <w:p w:rsidR="00F81576" w:rsidRDefault="00F81576" w:rsidP="00F81576">
      <w:pPr>
        <w:spacing w:line="240" w:lineRule="auto"/>
        <w:contextualSpacing/>
        <w:jc w:val="center"/>
      </w:pPr>
      <w:r>
        <w:t>Objekti</w:t>
      </w:r>
    </w:p>
    <w:p w:rsidR="00F81576" w:rsidRDefault="00F81576" w:rsidP="00F81576">
      <w:pPr>
        <w:spacing w:line="240" w:lineRule="auto"/>
        <w:contextualSpacing/>
        <w:jc w:val="center"/>
      </w:pPr>
    </w:p>
    <w:p w:rsidR="00F81576" w:rsidRPr="004E3D92" w:rsidRDefault="00F81576" w:rsidP="004E3D92">
      <w:pPr>
        <w:spacing w:line="240" w:lineRule="auto"/>
        <w:contextualSpacing/>
        <w:jc w:val="both"/>
      </w:pPr>
      <w:proofErr w:type="gramStart"/>
      <w:r>
        <w:t>Ky</w:t>
      </w:r>
      <w:proofErr w:type="gramEnd"/>
      <w:r>
        <w:t xml:space="preserve"> ligj percakton te drejtat dhe detyrimet e prodhuesve e te shperndaresve, me qellim qe</w:t>
      </w:r>
      <w:r w:rsidR="004E3D92">
        <w:t xml:space="preserve"> </w:t>
      </w:r>
      <w:r w:rsidRPr="004E3D92">
        <w:t>produktet e konsumatorit te vendosura ne treg te jene te sigurta, si dhe kompetencat e struktures</w:t>
      </w:r>
      <w:r w:rsidR="004E3D92" w:rsidRPr="004E3D92">
        <w:t xml:space="preserve"> </w:t>
      </w:r>
      <w:r w:rsidRPr="004E3D92">
        <w:t>pergjegjese per mbikeqyrjen e tregut.</w:t>
      </w:r>
    </w:p>
    <w:p w:rsidR="00F81576" w:rsidRPr="004E3D92" w:rsidRDefault="00F81576" w:rsidP="004E3D92">
      <w:pPr>
        <w:spacing w:line="240" w:lineRule="auto"/>
        <w:contextualSpacing/>
        <w:jc w:val="both"/>
      </w:pPr>
    </w:p>
    <w:p w:rsidR="00F81576" w:rsidRPr="0045742B" w:rsidRDefault="00F81576" w:rsidP="004E3D92">
      <w:pPr>
        <w:spacing w:line="240" w:lineRule="auto"/>
        <w:contextualSpacing/>
        <w:jc w:val="both"/>
      </w:pPr>
      <w:r w:rsidRPr="0045742B">
        <w:t>Neni 2</w:t>
      </w:r>
    </w:p>
    <w:p w:rsidR="00F81576" w:rsidRPr="0045742B" w:rsidRDefault="00F81576" w:rsidP="004E3D92">
      <w:pPr>
        <w:spacing w:line="240" w:lineRule="auto"/>
        <w:contextualSpacing/>
        <w:jc w:val="both"/>
      </w:pPr>
      <w:r w:rsidRPr="0045742B">
        <w:t>Fusha e veprimit</w:t>
      </w:r>
    </w:p>
    <w:p w:rsidR="00F81576" w:rsidRPr="0045742B" w:rsidRDefault="00F81576" w:rsidP="004E3D92">
      <w:pPr>
        <w:spacing w:line="240" w:lineRule="auto"/>
        <w:contextualSpacing/>
        <w:jc w:val="both"/>
      </w:pPr>
    </w:p>
    <w:p w:rsidR="00F81576" w:rsidRPr="0045742B" w:rsidRDefault="00F81576" w:rsidP="004E3D92">
      <w:pPr>
        <w:spacing w:line="240" w:lineRule="auto"/>
        <w:contextualSpacing/>
        <w:jc w:val="both"/>
      </w:pPr>
      <w:r w:rsidRPr="0045742B">
        <w:t xml:space="preserve">1. Ky ligj zbatohet per </w:t>
      </w:r>
      <w:proofErr w:type="gramStart"/>
      <w:r w:rsidRPr="0045742B">
        <w:t>te</w:t>
      </w:r>
      <w:proofErr w:type="gramEnd"/>
      <w:r w:rsidRPr="0045742B">
        <w:t xml:space="preserve"> gjitha produktet e perkufizuara ne piken 1 te nenit 3 te ketij ligji,</w:t>
      </w:r>
      <w:r w:rsidR="004E3D92" w:rsidRPr="0045742B">
        <w:t xml:space="preserve"> </w:t>
      </w:r>
      <w:r w:rsidRPr="0045742B">
        <w:t>pavaresisht menyrave te shitjes, perfshire ketu shitjen elektronike dhe ate ne distance. Dispozitat e</w:t>
      </w:r>
      <w:r w:rsidR="004E3D92" w:rsidRPr="0045742B">
        <w:t xml:space="preserve"> </w:t>
      </w:r>
      <w:r w:rsidRPr="0045742B">
        <w:t xml:space="preserve">ketij ligji zbatohen per produktet, siguria e </w:t>
      </w:r>
      <w:proofErr w:type="gramStart"/>
      <w:r w:rsidRPr="0045742B">
        <w:t>te</w:t>
      </w:r>
      <w:proofErr w:type="gramEnd"/>
      <w:r w:rsidRPr="0045742B">
        <w:t xml:space="preserve"> cilave nuk eshte e rregulluar nga legjislacion i vecante.</w:t>
      </w:r>
    </w:p>
    <w:p w:rsidR="00F81576" w:rsidRPr="0045742B" w:rsidRDefault="00F81576" w:rsidP="004E3D92">
      <w:pPr>
        <w:spacing w:line="240" w:lineRule="auto"/>
        <w:contextualSpacing/>
        <w:jc w:val="both"/>
      </w:pPr>
      <w:r w:rsidRPr="0045742B">
        <w:t xml:space="preserve">2. Kur produktet </w:t>
      </w:r>
      <w:proofErr w:type="gramStart"/>
      <w:r w:rsidRPr="0045742B">
        <w:t>jane</w:t>
      </w:r>
      <w:proofErr w:type="gramEnd"/>
      <w:r w:rsidRPr="0045742B">
        <w:t xml:space="preserve"> objekt i kerkesave specifike te sigurise, qe rregullohen nga legjislacion</w:t>
      </w:r>
      <w:r w:rsidR="004E3D92" w:rsidRPr="0045742B">
        <w:t xml:space="preserve"> </w:t>
      </w:r>
      <w:r w:rsidRPr="0045742B">
        <w:t>i vecante, ky ligj zbatohet vetem per aspektet dhe risqet ose kategorite e risqeve, qe nuk mbulohen</w:t>
      </w:r>
      <w:r w:rsidR="004E3D92" w:rsidRPr="0045742B">
        <w:t xml:space="preserve"> </w:t>
      </w:r>
      <w:r w:rsidRPr="0045742B">
        <w:t>nga legjislacioni i vecante.</w:t>
      </w:r>
    </w:p>
    <w:p w:rsidR="004E3D92" w:rsidRPr="0045742B" w:rsidRDefault="004E3D92" w:rsidP="004E3D92">
      <w:pPr>
        <w:spacing w:line="240" w:lineRule="auto"/>
        <w:contextualSpacing/>
        <w:jc w:val="both"/>
      </w:pPr>
    </w:p>
    <w:p w:rsidR="00F81576" w:rsidRPr="0045742B" w:rsidRDefault="00F81576" w:rsidP="004E3D92">
      <w:pPr>
        <w:spacing w:line="240" w:lineRule="auto"/>
        <w:contextualSpacing/>
        <w:jc w:val="both"/>
        <w:rPr>
          <w:lang w:val="de-DE"/>
        </w:rPr>
      </w:pPr>
      <w:r w:rsidRPr="0045742B">
        <w:rPr>
          <w:lang w:val="de-DE"/>
        </w:rPr>
        <w:t>Neni 3</w:t>
      </w:r>
    </w:p>
    <w:p w:rsidR="00F81576" w:rsidRPr="004E3D92" w:rsidRDefault="00F81576" w:rsidP="004E3D92">
      <w:pPr>
        <w:spacing w:line="240" w:lineRule="auto"/>
        <w:contextualSpacing/>
        <w:jc w:val="both"/>
        <w:rPr>
          <w:lang w:val="de-DE"/>
        </w:rPr>
      </w:pPr>
      <w:r w:rsidRPr="004E3D92">
        <w:rPr>
          <w:lang w:val="de-DE"/>
        </w:rPr>
        <w:t>Perkufizimet</w:t>
      </w:r>
    </w:p>
    <w:p w:rsidR="00F81576" w:rsidRPr="004E3D92" w:rsidRDefault="00F81576" w:rsidP="004E3D92">
      <w:pPr>
        <w:spacing w:line="240" w:lineRule="auto"/>
        <w:contextualSpacing/>
        <w:jc w:val="both"/>
        <w:rPr>
          <w:lang w:val="de-DE"/>
        </w:rPr>
      </w:pPr>
      <w:r w:rsidRPr="004E3D92">
        <w:rPr>
          <w:lang w:val="de-DE"/>
        </w:rPr>
        <w:t>Ne kete ligj termat e meposhtem kane keto kuptime:</w:t>
      </w:r>
    </w:p>
    <w:p w:rsidR="00F81576" w:rsidRPr="004E3D92" w:rsidRDefault="00F81576" w:rsidP="004E3D92">
      <w:pPr>
        <w:spacing w:line="240" w:lineRule="auto"/>
        <w:contextualSpacing/>
        <w:jc w:val="both"/>
        <w:rPr>
          <w:lang w:val="de-DE"/>
        </w:rPr>
      </w:pPr>
      <w:r w:rsidRPr="004E3D92">
        <w:rPr>
          <w:lang w:val="de-DE"/>
        </w:rPr>
        <w:t>1. “Produkt” eshte cdo substance, artikull i fabrikuar ose send joushqimor, qe mund te jete i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ri, i perdorur apo i riparuar, i parashikuar per t¯u perdorur nga konsumatoret ose qe mund te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perdoret prej tyre ne kushte te arsyeshme e te parashikueshme edhe kur nuk eshte i parashikuar per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ta, dhe qe furnizohet ose behet i disponueshem gjate nje veprimtarie tregtare. Ketu perfshihet edhe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 xml:space="preserve">produkti qe i </w:t>
      </w:r>
      <w:r w:rsidRPr="004E3D92">
        <w:rPr>
          <w:lang w:val="de-DE"/>
        </w:rPr>
        <w:lastRenderedPageBreak/>
        <w:t>furnizohet apo i behet i disponueshem konsumatorit ne kontekstin e ofrimit te nje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sherbimi nga ofruesit e sherbimit, kur ky produkt perdoret nga konsumatori.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Ky perkufizim zbatohet edhe per produktet e parashikuara per perdorim vetem per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profesioniste, ne qofte se keto produkte perfundojne ne tregun e konsumatoreve.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Ky perkufizim nuk zbatohet per: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produktet e perdorura, qe vihen ne dispozicion, si sende antike;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produktet, qe duhen riparuar ose ndrequr perpara perdorimit, me kusht qe furnizuesi te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informoje me hollesi per kete personin, te cilit i ofrohet produkti.</w:t>
      </w:r>
    </w:p>
    <w:p w:rsidR="00F81576" w:rsidRPr="0045742B" w:rsidRDefault="00F81576" w:rsidP="004E3D92">
      <w:pPr>
        <w:spacing w:line="240" w:lineRule="auto"/>
        <w:contextualSpacing/>
        <w:jc w:val="both"/>
        <w:rPr>
          <w:lang w:val="de-DE"/>
        </w:rPr>
      </w:pPr>
      <w:r w:rsidRPr="0045742B">
        <w:rPr>
          <w:lang w:val="de-DE"/>
        </w:rPr>
        <w:t>2. “Produkt i sigurt” eshte cdo produkt per konsumatorin, i cili, ne kushte normale ose te</w:t>
      </w:r>
      <w:r w:rsidR="004E3D92" w:rsidRPr="0045742B">
        <w:rPr>
          <w:lang w:val="de-DE"/>
        </w:rPr>
        <w:t xml:space="preserve"> </w:t>
      </w:r>
      <w:r w:rsidRPr="0045742B">
        <w:rPr>
          <w:lang w:val="de-DE"/>
        </w:rPr>
        <w:t>arsyeshme, te parashikueshme perdorimi, perfshire kohezgjatjen dhe, sipas rastit, kerkesat per</w:t>
      </w:r>
      <w:r w:rsidR="004E3D92" w:rsidRPr="0045742B">
        <w:rPr>
          <w:lang w:val="de-DE"/>
        </w:rPr>
        <w:t xml:space="preserve"> </w:t>
      </w:r>
      <w:r w:rsidRPr="0045742B">
        <w:rPr>
          <w:lang w:val="de-DE"/>
        </w:rPr>
        <w:t>venien ne sherbim, per instalimin e per mirembajtjen, nuk paraqet ndonje rrezik ose vetem nje</w:t>
      </w:r>
      <w:r w:rsidR="004E3D92" w:rsidRPr="0045742B">
        <w:rPr>
          <w:lang w:val="de-DE"/>
        </w:rPr>
        <w:t xml:space="preserve"> </w:t>
      </w:r>
      <w:r w:rsidRPr="0045742B">
        <w:rPr>
          <w:lang w:val="de-DE"/>
        </w:rPr>
        <w:t>shkalle minimale rreziku, te pajtueshem me perdorimin e produktit, qe vleresohet i pranueshem dhe</w:t>
      </w:r>
      <w:r w:rsidR="004E3D92" w:rsidRPr="0045742B">
        <w:rPr>
          <w:lang w:val="de-DE"/>
        </w:rPr>
        <w:t xml:space="preserve"> </w:t>
      </w:r>
      <w:r w:rsidRPr="0045742B">
        <w:rPr>
          <w:lang w:val="de-DE"/>
        </w:rPr>
        <w:t>ne perputhje me nivelin e larte te mbrojtjes e te sigurise se personave, duke marre parasysh, ne</w:t>
      </w:r>
      <w:r w:rsidR="004E3D92" w:rsidRPr="0045742B">
        <w:rPr>
          <w:lang w:val="de-DE"/>
        </w:rPr>
        <w:t xml:space="preserve"> </w:t>
      </w:r>
      <w:r w:rsidRPr="0045742B">
        <w:rPr>
          <w:lang w:val="de-DE"/>
        </w:rPr>
        <w:t>vecanti, elementet e meposhtme:</w:t>
      </w:r>
    </w:p>
    <w:p w:rsidR="00F81576" w:rsidRPr="004E3D92" w:rsidRDefault="00F81576" w:rsidP="004E3D92">
      <w:pPr>
        <w:spacing w:line="240" w:lineRule="auto"/>
        <w:contextualSpacing/>
        <w:jc w:val="both"/>
        <w:rPr>
          <w:lang w:val="de-DE"/>
        </w:rPr>
      </w:pPr>
      <w:r w:rsidRPr="004E3D92">
        <w:rPr>
          <w:lang w:val="de-DE"/>
        </w:rPr>
        <w:t>a) karakteristikat e produktit, perfshire perberjen, paketimin, udhezimet per montimin dhe,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kur eshte e zbatueshme, instalimin e mirembajtjen;</w:t>
      </w:r>
    </w:p>
    <w:p w:rsidR="00F81576" w:rsidRPr="004E3D92" w:rsidRDefault="00F81576" w:rsidP="004E3D92">
      <w:pPr>
        <w:spacing w:line="240" w:lineRule="auto"/>
        <w:contextualSpacing/>
        <w:jc w:val="both"/>
        <w:rPr>
          <w:lang w:val="de-DE"/>
        </w:rPr>
      </w:pPr>
      <w:r w:rsidRPr="004E3D92">
        <w:rPr>
          <w:lang w:val="de-DE"/>
        </w:rPr>
        <w:t>b) efektin ndaj produkteve te tjera, kur, ne menyre te arsyeshme, parashikohet se do te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perdoret me produkte te tjera;</w:t>
      </w:r>
    </w:p>
    <w:p w:rsidR="00F81576" w:rsidRPr="004E3D92" w:rsidRDefault="00F81576" w:rsidP="004E3D92">
      <w:pPr>
        <w:spacing w:line="240" w:lineRule="auto"/>
        <w:contextualSpacing/>
        <w:jc w:val="both"/>
        <w:rPr>
          <w:lang w:val="de-DE"/>
        </w:rPr>
      </w:pPr>
      <w:r w:rsidRPr="004E3D92">
        <w:rPr>
          <w:lang w:val="de-DE"/>
        </w:rPr>
        <w:t>c) paraqitjen e produktit, etiketimin, cdo paralajmerim e udhezim per perdorimin dhe venien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e tij ne dispozicion, si dhe cdo shenje apo informacion tjeter per produktin;</w:t>
      </w:r>
    </w:p>
    <w:p w:rsidR="00F81576" w:rsidRPr="004E3D92" w:rsidRDefault="00F81576" w:rsidP="004E3D92">
      <w:pPr>
        <w:spacing w:line="240" w:lineRule="auto"/>
        <w:contextualSpacing/>
        <w:jc w:val="both"/>
        <w:rPr>
          <w:lang w:val="de-DE"/>
        </w:rPr>
      </w:pPr>
      <w:r w:rsidRPr="004E3D92">
        <w:rPr>
          <w:lang w:val="de-DE"/>
        </w:rPr>
        <w:t>c) kategorite e konsumatoreve te rrezikuar nga perdorimi i mallit, vecanerisht femijet dhe te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moshuarit.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3. “Produkt i rrezikshem” eshte cdo produkt, i cili nuk eshte ne perputhje me perkufizimin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termit “produkt i sigurt”, i parashikuar ne piken 2 te ketij neni.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4. “Risk serioz” eshte rreziku, i cili kerkon nderhyrjen e shpejte te organeve publike edhe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nese efektet e tij nuk jane te menjehershme.</w:t>
      </w:r>
    </w:p>
    <w:p w:rsidR="00F81576" w:rsidRDefault="00F81576" w:rsidP="00F81576">
      <w:pPr>
        <w:spacing w:line="240" w:lineRule="auto"/>
        <w:contextualSpacing/>
      </w:pPr>
      <w:r>
        <w:t>5. “Prodhues” eshte:</w:t>
      </w:r>
    </w:p>
    <w:p w:rsidR="00F81576" w:rsidRDefault="00F81576" w:rsidP="00F81576">
      <w:pPr>
        <w:spacing w:line="240" w:lineRule="auto"/>
        <w:contextualSpacing/>
      </w:pPr>
      <w:r>
        <w:t xml:space="preserve">a) </w:t>
      </w:r>
      <w:proofErr w:type="gramStart"/>
      <w:r>
        <w:t>fabrikuesi</w:t>
      </w:r>
      <w:proofErr w:type="gramEnd"/>
      <w:r>
        <w:t xml:space="preserve"> i produktit, kur eshte i vendosur ne Shqiperi, dhe cdo person tjeter qe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deklarohet si fabrikues, duke vene ne produkt emrin e vet, marken e tregtimit ose marka te tjera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dalluese</w:t>
      </w:r>
      <w:proofErr w:type="gramEnd"/>
      <w:r>
        <w:t>;</w:t>
      </w:r>
    </w:p>
    <w:p w:rsidR="00F81576" w:rsidRDefault="00F81576" w:rsidP="00F81576">
      <w:pPr>
        <w:spacing w:line="240" w:lineRule="auto"/>
        <w:contextualSpacing/>
      </w:pPr>
      <w:r>
        <w:t xml:space="preserve">b) </w:t>
      </w:r>
      <w:proofErr w:type="gramStart"/>
      <w:r>
        <w:t>perfaqesuesi</w:t>
      </w:r>
      <w:proofErr w:type="gramEnd"/>
      <w:r>
        <w:t xml:space="preserve"> ne Republiken e Shqiperise i fabrikuesit, kur fabrikuesi nuk eshte i vendosur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ne</w:t>
      </w:r>
      <w:proofErr w:type="gramEnd"/>
      <w:r>
        <w:t xml:space="preserve"> Shqiperi;</w:t>
      </w:r>
    </w:p>
    <w:p w:rsidR="00F81576" w:rsidRDefault="00F81576" w:rsidP="00F81576">
      <w:pPr>
        <w:spacing w:line="240" w:lineRule="auto"/>
        <w:contextualSpacing/>
      </w:pPr>
      <w:r>
        <w:t xml:space="preserve">c) </w:t>
      </w:r>
      <w:proofErr w:type="gramStart"/>
      <w:r>
        <w:t>importuesi</w:t>
      </w:r>
      <w:proofErr w:type="gramEnd"/>
      <w:r>
        <w:t xml:space="preserve"> i produktit ne mungese te fabrikuesit apo perfaqesuesit te tij ne Shqiperi;</w:t>
      </w:r>
    </w:p>
    <w:p w:rsidR="00F81576" w:rsidRDefault="00F81576" w:rsidP="00F81576">
      <w:pPr>
        <w:spacing w:line="240" w:lineRule="auto"/>
        <w:contextualSpacing/>
      </w:pPr>
      <w:r>
        <w:t xml:space="preserve">c) </w:t>
      </w:r>
      <w:proofErr w:type="gramStart"/>
      <w:r>
        <w:t>persona</w:t>
      </w:r>
      <w:proofErr w:type="gramEnd"/>
      <w:r>
        <w:t xml:space="preserve"> te tjere, te perfshire ne zinxhirin e shperndarjes, per sa kohe qe veprimtarite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tyre mund te ndikojne ne sigurine e nje produkti te vendosur ne treg.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6. “Fabrikues” eshte cdo person fizik ose juridik, i cili fabrikon/prodhon nje produkt ose qe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ka nje produkt te disenjuar ose te prodhuar dhe e tregton kete produkt nen emrin apo marken e tij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tregtare</w:t>
      </w:r>
      <w:proofErr w:type="gramEnd"/>
      <w:r>
        <w:t>.</w:t>
      </w:r>
    </w:p>
    <w:p w:rsidR="00F81576" w:rsidRDefault="00F81576" w:rsidP="00F81576">
      <w:pPr>
        <w:spacing w:line="240" w:lineRule="auto"/>
        <w:contextualSpacing/>
      </w:pPr>
      <w:r>
        <w:t>7. “Importues” eshte cdo person fizik ose juridik, i vendosur ne Shqiperi, i cili vendos 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tregun shqiptar nje produkt nga nje vend tjeter.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8. “Shperndares” eshte cdo person fizik ose juridik, i perfshire ne zinxhirin e shperndarjes,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veprimtaria e te cilit nuk ndikon ne karakteristikat e sigurise se produktit.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9. “Ndalim tregtimi” eshte cdo mase per te parandaluar shperndarjen, ekspozimin dhe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ofrimin e produktit te rrezikshem te konsumatori.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10. “Kthim i produktit” eshte cdo mase per kthimin mbrapsht te produkteve te rrezikshme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qe nderkohe jane bere te disponueshme te konsumatori nga prodhuesi ose shperndaresi.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11. “Standard shqiptar” eshte nje dokument vullnetar, i krijuar me konsensus dhe i miratuar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nga Drejtoria e Pergjithshme e Standardeve, ne perputhje me kerkesat e ligjit per standardizimin, qe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siguron, per perdorim te njejte dhe te vazhdueshem, rregulla, udhezime ose karakteristika per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veprimtarite ose rezultatet e tyre, per arritjen e nje shkalle optimale te rregullsise ne nje kontekst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lastRenderedPageBreak/>
        <w:t>dhene. Standardet shqiptare shenohen me “SSH”.</w:t>
      </w:r>
    </w:p>
    <w:p w:rsidR="00F81576" w:rsidRPr="004E3D92" w:rsidRDefault="00F81576" w:rsidP="004E3D92">
      <w:pPr>
        <w:spacing w:line="240" w:lineRule="auto"/>
        <w:contextualSpacing/>
        <w:jc w:val="both"/>
        <w:rPr>
          <w:lang w:val="de-DE"/>
        </w:rPr>
      </w:pPr>
      <w:r w:rsidRPr="004E3D92">
        <w:rPr>
          <w:lang w:val="de-DE"/>
        </w:rPr>
        <w:t>12. “Standard i harmonizuar shqiptar” eshte nje standard shqiptar, qe transpozon nje</w:t>
      </w:r>
    </w:p>
    <w:p w:rsidR="00F81576" w:rsidRPr="004E3D92" w:rsidRDefault="00F81576" w:rsidP="004E3D92">
      <w:pPr>
        <w:spacing w:line="240" w:lineRule="auto"/>
        <w:contextualSpacing/>
        <w:jc w:val="both"/>
        <w:rPr>
          <w:lang w:val="de-DE"/>
        </w:rPr>
      </w:pPr>
      <w:r w:rsidRPr="004E3D92">
        <w:rPr>
          <w:lang w:val="de-DE"/>
        </w:rPr>
        <w:t>standard te harmonizuar europian, ne mbeshtetje te ketij ligji, sipas listes se percaktuar nga Keshilli i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Ministrave, me propozimin e ministrit pergjegjes per ceshtjet e tregtise, ne bashkerendim me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ministrite pergjegjese dhe/ose me autoritetet e tjera te administrates qendrore. Lista e standardeve te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harmonizuara shqiptare ose cdo ndryshim i saj botohen ne Fletoren Zyrtare.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13. “Ministria” eshte ministria qe mbulon ceshtjet e tregtise.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14. “Minister” eshte ministri pergjegjes per ceshtjet e tregtise.</w:t>
      </w:r>
    </w:p>
    <w:p w:rsidR="00F81576" w:rsidRDefault="00F81576" w:rsidP="00F81576">
      <w:pPr>
        <w:spacing w:line="240" w:lineRule="auto"/>
        <w:contextualSpacing/>
      </w:pPr>
      <w:r>
        <w:t>15. “Ministria pergjegjese” eshte ministria pergjegjese per fushen perkatese.</w:t>
      </w:r>
    </w:p>
    <w:p w:rsidR="00F81576" w:rsidRPr="004E3D92" w:rsidRDefault="00F81576" w:rsidP="004E3D92">
      <w:pPr>
        <w:spacing w:line="240" w:lineRule="auto"/>
        <w:contextualSpacing/>
        <w:jc w:val="both"/>
      </w:pPr>
      <w:r w:rsidRPr="004E3D92">
        <w:t xml:space="preserve">16. “Mbikeqyrje e tregut” </w:t>
      </w:r>
      <w:proofErr w:type="gramStart"/>
      <w:r w:rsidRPr="004E3D92">
        <w:t>jane</w:t>
      </w:r>
      <w:proofErr w:type="gramEnd"/>
      <w:r w:rsidRPr="004E3D92">
        <w:t xml:space="preserve"> veprimtarite e kryera dhe masat e marra nga struktura</w:t>
      </w:r>
      <w:r w:rsidR="004E3D92" w:rsidRPr="004E3D92">
        <w:t xml:space="preserve"> </w:t>
      </w:r>
      <w:r w:rsidRPr="004E3D92">
        <w:t>pergjegjese e mbikeqyrjes se tregut, per te garantuar qe produktet jane ne perputhje me kerkesat</w:t>
      </w:r>
      <w:r w:rsidR="004E3D92" w:rsidRPr="004E3D92">
        <w:t xml:space="preserve"> </w:t>
      </w:r>
      <w:r w:rsidRPr="004E3D92">
        <w:t>ligjore ne lidhje me to dhe nuk rrezikojne shendetin, sigurine ose aspektet e tjera te mbrojtjes se</w:t>
      </w:r>
      <w:r w:rsidR="004E3D92" w:rsidRPr="004E3D92">
        <w:t xml:space="preserve"> </w:t>
      </w:r>
      <w:r w:rsidRPr="004E3D92">
        <w:t>interesit publik.</w:t>
      </w:r>
    </w:p>
    <w:p w:rsidR="00F81576" w:rsidRPr="004E3D92" w:rsidRDefault="00F81576" w:rsidP="004E3D92">
      <w:pPr>
        <w:spacing w:line="240" w:lineRule="auto"/>
        <w:contextualSpacing/>
        <w:jc w:val="both"/>
      </w:pPr>
      <w:r w:rsidRPr="004E3D92">
        <w:t>17. “Strukture pergjegjese e mbikeqyrjes se tregut” eshte struktura pergjegjese per kryerjen</w:t>
      </w:r>
      <w:r w:rsidR="004E3D92" w:rsidRPr="004E3D92">
        <w:t xml:space="preserve"> </w:t>
      </w:r>
      <w:r w:rsidRPr="004E3D92">
        <w:t>e mbikeqyrjes se tregut.</w:t>
      </w:r>
    </w:p>
    <w:p w:rsidR="00F81576" w:rsidRPr="004E3D92" w:rsidRDefault="00F81576" w:rsidP="00F81576">
      <w:pPr>
        <w:spacing w:line="240" w:lineRule="auto"/>
        <w:contextualSpacing/>
        <w:jc w:val="center"/>
      </w:pPr>
    </w:p>
    <w:p w:rsidR="00F81576" w:rsidRPr="004E3D92" w:rsidRDefault="00F81576" w:rsidP="00F81576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KREU II</w:t>
      </w:r>
    </w:p>
    <w:p w:rsidR="00F81576" w:rsidRPr="004E3D92" w:rsidRDefault="00F81576" w:rsidP="00F81576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SIGURIA E PERGJITHSHME</w:t>
      </w:r>
    </w:p>
    <w:p w:rsidR="00F81576" w:rsidRPr="004E3D92" w:rsidRDefault="00F81576" w:rsidP="00F81576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4</w:t>
      </w:r>
    </w:p>
    <w:p w:rsidR="00F81576" w:rsidRPr="004E3D92" w:rsidRDefault="00F81576" w:rsidP="00F81576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Kerkesa e pergjithshme e sigurise dhe prezumimi i sigurise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1. Prodhuesit jane te detyruar te vendosin ne treg vetem produkte te sigurta.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2. Nje produkt prezumohet i sigurt nese eshte ne perputhje me nje nder standardet e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harmonizuara shqiptare, qe mbulojne risqet dhe kategorite perkatese te riskut te produktit ne fjale.</w:t>
      </w:r>
    </w:p>
    <w:p w:rsidR="00F81576" w:rsidRPr="004E3D92" w:rsidRDefault="00F81576" w:rsidP="004E3D92">
      <w:pPr>
        <w:spacing w:line="240" w:lineRule="auto"/>
        <w:contextualSpacing/>
        <w:jc w:val="both"/>
        <w:rPr>
          <w:lang w:val="de-DE"/>
        </w:rPr>
      </w:pPr>
      <w:r w:rsidRPr="004E3D92">
        <w:rPr>
          <w:lang w:val="de-DE"/>
        </w:rPr>
        <w:t>3. Ne mungese te rregullave specifike dhe ne rrethana te tjera, pervec nga sa percaktohet ne</w:t>
      </w:r>
      <w:r w:rsidR="004E3D92" w:rsidRPr="004E3D92">
        <w:rPr>
          <w:lang w:val="de-DE"/>
        </w:rPr>
        <w:t xml:space="preserve"> </w:t>
      </w:r>
      <w:r w:rsidRPr="004E3D92">
        <w:rPr>
          <w:lang w:val="de-DE"/>
        </w:rPr>
        <w:t>piken 2 te ketij neni, konformiteti i produktit me kerkesen e pergjithshme te sigurise vleresohet duke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pasur parasysh elementet e meposhtme:</w:t>
      </w:r>
    </w:p>
    <w:p w:rsidR="00F81576" w:rsidRPr="004E3D92" w:rsidRDefault="00F81576" w:rsidP="004E3D92">
      <w:pPr>
        <w:spacing w:line="240" w:lineRule="auto"/>
        <w:contextualSpacing/>
        <w:jc w:val="both"/>
        <w:rPr>
          <w:lang w:val="de-DE"/>
        </w:rPr>
      </w:pPr>
      <w:r w:rsidRPr="004E3D92">
        <w:rPr>
          <w:lang w:val="de-DE"/>
        </w:rPr>
        <w:t>a) standardet vullnetare shqiptare, qe transpozojne standardet perkatese europiane, ne dallim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nga ato te parashikuara ne piken 2 te ketij neni;</w:t>
      </w:r>
    </w:p>
    <w:p w:rsidR="00F81576" w:rsidRPr="004E3D92" w:rsidRDefault="00F81576" w:rsidP="004E3D92">
      <w:pPr>
        <w:spacing w:line="240" w:lineRule="auto"/>
        <w:contextualSpacing/>
        <w:jc w:val="both"/>
        <w:rPr>
          <w:lang w:val="de-DE"/>
        </w:rPr>
      </w:pPr>
      <w:r w:rsidRPr="004E3D92">
        <w:rPr>
          <w:lang w:val="de-DE"/>
        </w:rPr>
        <w:t>b) standarde te tjera shqiptare apo standarde te tjera kombetare te adoptuara nga vende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anetare te Bashkimit Europian, ku produktet jane vendosur ne treg;</w:t>
      </w:r>
    </w:p>
    <w:p w:rsidR="00F81576" w:rsidRPr="004E3D92" w:rsidRDefault="00F81576" w:rsidP="004E3D92">
      <w:pPr>
        <w:spacing w:line="240" w:lineRule="auto"/>
        <w:contextualSpacing/>
        <w:jc w:val="both"/>
        <w:rPr>
          <w:lang w:val="de-DE"/>
        </w:rPr>
      </w:pPr>
      <w:r w:rsidRPr="004E3D92">
        <w:rPr>
          <w:lang w:val="de-DE"/>
        </w:rPr>
        <w:t>c) kode/udhezues te hartuar nga autoritete publike apo organizata profesionale per praktikat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me te mira per sigurine e produkteve ne sektorin perkates;</w:t>
      </w:r>
    </w:p>
    <w:p w:rsidR="00F81576" w:rsidRPr="004E3D92" w:rsidRDefault="00F81576" w:rsidP="004E3D92">
      <w:pPr>
        <w:spacing w:line="240" w:lineRule="auto"/>
        <w:contextualSpacing/>
        <w:jc w:val="both"/>
        <w:rPr>
          <w:lang w:val="de-DE"/>
        </w:rPr>
      </w:pPr>
      <w:r w:rsidRPr="004E3D92">
        <w:rPr>
          <w:lang w:val="de-DE"/>
        </w:rPr>
        <w:t>c) rekomandime te Komisionit Europian per vendosjen e udhezimeve per vleresimin e</w:t>
      </w:r>
      <w:r w:rsidR="004E3D92">
        <w:rPr>
          <w:lang w:val="de-DE"/>
        </w:rPr>
        <w:t xml:space="preserve"> </w:t>
      </w:r>
      <w:r w:rsidRPr="004E3D92">
        <w:rPr>
          <w:lang w:val="de-DE"/>
        </w:rPr>
        <w:t>sigurise se produkteve;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d) pritshmerine e arsyeshme te konsumatoreve per sigurine e produktit;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dh) nivelin e teknologjise dhe artizanatit.</w:t>
      </w:r>
    </w:p>
    <w:p w:rsidR="00F81576" w:rsidRPr="004E3D92" w:rsidRDefault="00F81576" w:rsidP="00F81576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81576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5</w:t>
      </w:r>
    </w:p>
    <w:p w:rsidR="00F81576" w:rsidRPr="004E3D92" w:rsidRDefault="00F81576" w:rsidP="00F81576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Standardet e harmonizuara shqiptare</w:t>
      </w:r>
    </w:p>
    <w:p w:rsidR="00F81576" w:rsidRPr="004E3D92" w:rsidRDefault="00F81576" w:rsidP="00F81576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Per qellim te ketij ligji, standardet e harmonizuara shqiptare hartohen si me poshte: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1. Keshilli i Ministrave percakton kerkesat, te cilat kane per qellim te sigurojne qe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produktet, te cilat perputhen me keto standarde, te permbushin kerkesen e pergjithshme te sigurise.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2. Bazuar ne keto kerkesa, Organizmi Kombetar i Standardizimit, mbeshtetur 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legjislacionin ne fuqi per standardizimin, harton dhe adopton standardet qe plotesojne kerkesen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pergjithshme te sigurise. Lista e ketyre standardeve referuese publikohet ne Fletoren Zyrtare.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3. Nese nje standard nuk siguron me perputhjen me kerkesen e pergjithshme te sigurise,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Keshilli i Ministrave, me propozimin e ministrise pergjegjese per ceshtjet e tregtise, anulon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lastRenderedPageBreak/>
        <w:t>referencen ndaj ketij standardi dhe e heq ate nga lista e publikuar per standardet e references.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</w:p>
    <w:p w:rsidR="00F81576" w:rsidRPr="004E3D92" w:rsidRDefault="00F81576" w:rsidP="00F81576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6</w:t>
      </w:r>
    </w:p>
    <w:p w:rsidR="00F81576" w:rsidRPr="004E3D92" w:rsidRDefault="00F81576" w:rsidP="00F81576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Detyrime te tjera te prodhuesit e te shperndaresit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1. Prodhuesit kane detyrimin: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tu sigurojne konsumatoreve te gjithe informacionin perkates ne gjuhen shqipe, per tu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mundesuar vleresimin e riskut te qenesishem ne nje produkt gjate periudhes normale apo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arsyeshme te parashikueshme te perdorimit te tij, kur risqet nuk jane menjehere evidente pa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paralajmerimin e pershtatshem;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te marrin masat paraprake per parandalimin ose minimizimin e ketyre risqeve.</w:t>
      </w:r>
    </w:p>
    <w:p w:rsidR="00F81576" w:rsidRDefault="00F81576" w:rsidP="00F81576">
      <w:pPr>
        <w:spacing w:line="240" w:lineRule="auto"/>
        <w:contextualSpacing/>
      </w:pPr>
      <w:r>
        <w:t>Prania e paralajmerimit nuk cliron prodhuesin nga detyrimi per perputhshmerine me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kerkesat e tjera, te vendosura ne kete ligj.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2. Prodhuesit, brenda kufijve te veprimtarise se tyre perkatese, duhet te ndermarrin masa 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perpjesetim me karakteristikat e produkteve qe ata furnizojne, duke mundesuar qe: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te kene informacionin e duhur per risqet, qe mund te paraqesin keto produkte;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te ndermarrin veprimet e duhura, per te shmangur keto risqe, perfshire, nese eshte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nevojshme, njoftimin ne menyre te pershtatshme dhe efektive te konsumatoreve, ndalimin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tregtimit, terheqjen nga tregu apo kthimin e produkteve nga konsumatoret.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3. Ne masat e percaktuara ne piken 2 te ketij neni perfshihen, ndermjet te tjerave: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paraqitja e te dhenave ne etiketen mbi produkt apo paketimin e tij per identitetin, adresen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dhe hollesi te tjera per prodhuesin, si dhe e te dhenave per vete produktin ose, sipas rastit, e te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dhenave</w:t>
      </w:r>
      <w:proofErr w:type="gramEnd"/>
      <w:r>
        <w:t xml:space="preserve"> per grupin e produkteve te cilit i perket;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kryerja e testeve te mostrave te produkteve te tregtuara, hetimi, mbajtja e nje regjistri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ankesash, si dhe venia ne dijeni e shperndaresve per nje kontroll te tille.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Masat e parashikuara ne shkronjen “b” te kesaj pike mund te ndermerren vullnetarisht nga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prodhuesit ose me kerkese te struktures pergjegjese te mbikeqyrjes se tregut (me poshte struktura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pergjegjese), sipas dispozitave te ketij ligji.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4. Kthimi i produktit zbatohet si hap i fundit, kur: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masat e tjera nuk mjaftojne per te parandaluar risqet;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vete prodhuesit e konsiderojne te nevojshme;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c) prodhuesit jane te detyruar ta bejne kete ne vijim te nje mase te marre nga struktura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pergjegjese.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5. Prodhuesit jane pergjegjes per te siguruar qe i gjithe informacioni per produktet e tyre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eshte i sakte, i plote dhe ne perputhje me rregullat e zbatuara.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6. Shperndaresit duhet te veprojne per te siguruar perputhshmerine e produkteve me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kerkesen e pergjithshme te sigurise, sipas ketij ligji, vecanerisht duke mos furnizuar produkte per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konsumatoret, per te cilet ata dine ose duhet te dine ne baze te nivelit te tyre profesional dhe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dhenave qe zoterojne, se nuk jane ne perputhje me keto kerkesa.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7. Brenda kufijve te veprimtarise se tyre perkatese, shperndaresit jane te detyruar te marrin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pjese ne monitorimin e sigurise se produkteve te vendosura ne treg, vecanerisht duke u percjelle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furnizuesve te tyre dhe konsumatoreve informacionin per risqet e produktit, duke mbajtur dhe duke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dhene informacionin e nevojshem per gjurmueshmerine e origjines se produktit, si dhe duke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bashkepunuar me prodhuesit dhe strukturen pergjegjese ne veprimet e ndermarra per shmangien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risqeve.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8. Kur prodhuesit dhe shperndaresit dine apo duhet te dine, ne baze te nivelit te tyre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profesional dhe te te dhenave qe zoterojne, se nje produkt qe ata e kane vendosur ne treg nuk eshte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ne perputhje me kerkesen e sigurise se pergjithshme dhe paraqet risk per konsumatoret, ata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informojne menjehere strukturen pergjegjese, duke dhene hollesi dhe vecanerisht te dhena per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lastRenderedPageBreak/>
        <w:t>veprimet e ndermarra, per parandalimin e rrezikut ndaj konsumatoreve.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Ne rastin e rreziqeve serioze ky informacion perfshin te pakten elementet e meposhtme: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identifikimin e sakte te produktit apo te grupit te produkteve te cilit i perket;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nje pershkrim te plote te riskut qe paraqet produkti;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c) te gjithe informacionin e disponueshem perkates per gjurmimin e produktit;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c) pershkrimin e veprimeve te ndermarra per parandalimin e riskut ndaj konsumatoreve.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9. Prodhuesit dhe shperndaresit, brenda kufijve te veprimtarise se tyre perkatese,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bashkepunojne me strukturen pergjegjese, me kerkese te kesaj te fundit, per veprimet e ndermarra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per shmangien e risqeve, qe mbartin produktet qe ata shperndajne apo kane shperndare.</w:t>
      </w:r>
    </w:p>
    <w:p w:rsidR="00F94807" w:rsidRPr="004E3D92" w:rsidRDefault="00F94807" w:rsidP="00F81576">
      <w:pPr>
        <w:spacing w:line="240" w:lineRule="auto"/>
        <w:contextualSpacing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7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Masa mbrojtese per sigurine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1. Perputhshmeria e nje produkti me percaktimet e dhena ne pikat 2 e 3 te nenit 4 te ketij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ligji nuk ndalon strukturen pergjegjese te marre masa per te vendosur kufizime per berjen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disponueshme te produktit ne treg, per ndalimin e tregtimit ose per kthimin e produktit kur ka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evidenca se, pavaresisht nje perputhshmerie te tille, produkti eshte i rrezikshem.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2. Masa te tilla i komunikohen paraprakisht prodhuesit apo, sipas rastit, shperndaresit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brenda 5 diteve nga data e perfundimit te kontrollit, i cili, sipas rastit, informohet per ndreqjet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mundshme sipas legjislacionit dhe per afatin kohor brenda te cilit duhen kryer.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3. Struktura pergjegjese njofton paraprakisht palet e interesuara per masat e referuara 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piken 1 te ketij neni, dhe u jep atyre mundesine per te paraqitur komentet e tyre me shkrim brenda</w:t>
      </w:r>
    </w:p>
    <w:p w:rsidR="00F81576" w:rsidRDefault="00F81576" w:rsidP="00F81576">
      <w:pPr>
        <w:spacing w:line="240" w:lineRule="auto"/>
        <w:contextualSpacing/>
      </w:pPr>
      <w:r>
        <w:t xml:space="preserve">10 diteve para miratimit </w:t>
      </w:r>
      <w:proofErr w:type="gramStart"/>
      <w:r>
        <w:t>te</w:t>
      </w:r>
      <w:proofErr w:type="gramEnd"/>
      <w:r>
        <w:t xml:space="preserve"> ketyre masave, me perjashtim te rasteve te marrjes se masave, per shkak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te urgjences. Ne rastet e nje urgjence te tille, struktura pergjegjese i jep mundesine prodhuesit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degjohet sa me shpejt te jete e mundur dhe pas kesaj masat e marra rishikohen menjehere.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4. Struktura pergjegjese, kur e gjykon te mundshme dhe te arsyeshme, kerkon fillimisht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arrihet permbushja e perputhshmerise me kerkesat e ketij ligji ne menyre vullnetare nga prodhuesit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apo shperndaresit.</w:t>
      </w:r>
    </w:p>
    <w:p w:rsidR="00F94807" w:rsidRPr="004E3D92" w:rsidRDefault="00F94807" w:rsidP="00F81576">
      <w:pPr>
        <w:spacing w:line="240" w:lineRule="auto"/>
        <w:contextualSpacing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8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Mosperputhja e nje produkti me kerkesat e ketij ligji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Kur nje produkt, i cili nuk i permbush kerkesat e ketij ligji apo te akteve nenligjore 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zbatim te tij, eshte pjese e nje grupi, sasie apo ngarkese te produkteve te se njejtes klase, tipi ose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lloji, prezumohet, nese nuk provohet e kunderta, se te gjitha produktet e ketij grupi, sasie apo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ngarkese nuk jane ne perputhje me keto kerkesa.</w:t>
      </w:r>
    </w:p>
    <w:p w:rsidR="00F94807" w:rsidRPr="004E3D92" w:rsidRDefault="00F94807" w:rsidP="00F81576">
      <w:pPr>
        <w:spacing w:line="240" w:lineRule="auto"/>
        <w:contextualSpacing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KREU III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MBIKEQYRJA E TREGUT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9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Strukturat pergjegjese per mbikeqyrjen e tregut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1. Mbikeqyrja e zbatimit te perputhshmerise me kerkesat e ketij ligji kryhet nga rrjeti i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strukturave pergjegjese dhe mbeshtetet nga autoritetet doganore sic parashikohet nga ky ligj.</w:t>
      </w:r>
    </w:p>
    <w:p w:rsidR="00F81576" w:rsidRPr="007A7F3C" w:rsidRDefault="00F81576" w:rsidP="007A7F3C">
      <w:pPr>
        <w:spacing w:line="240" w:lineRule="auto"/>
        <w:contextualSpacing/>
        <w:jc w:val="both"/>
        <w:rPr>
          <w:color w:val="365F91" w:themeColor="accent1" w:themeShade="BF"/>
          <w:lang w:val="de-DE"/>
        </w:rPr>
      </w:pPr>
      <w:r w:rsidRPr="004E3D92">
        <w:rPr>
          <w:lang w:val="de-DE"/>
        </w:rPr>
        <w:t xml:space="preserve">2. </w:t>
      </w:r>
      <w:r w:rsidR="0045742B" w:rsidRPr="007A7F3C">
        <w:rPr>
          <w:color w:val="365F91" w:themeColor="accent1" w:themeShade="BF"/>
          <w:lang w:val="de-DE"/>
        </w:rPr>
        <w:t>Përveçse kur parashikohet drejtpërdrejt nga ligji, strukturat përgjegjëse për kryerjen e funksioneve të mbikëqyrjes së tregut sipas produkteve apo grup produkteve, miratohen apo përcaktohen me vendim të Këshillit të Ministrave</w:t>
      </w:r>
      <w:r w:rsidRPr="007A7F3C">
        <w:rPr>
          <w:color w:val="365F91" w:themeColor="accent1" w:themeShade="BF"/>
          <w:lang w:val="de-DE"/>
        </w:rPr>
        <w:t>.</w:t>
      </w:r>
    </w:p>
    <w:p w:rsidR="007A7F3C" w:rsidRPr="007A7F3C" w:rsidRDefault="007A7F3C" w:rsidP="007A7F3C">
      <w:pPr>
        <w:pStyle w:val="Default"/>
        <w:rPr>
          <w:color w:val="365F91" w:themeColor="accent1" w:themeShade="BF"/>
          <w:lang w:val="de-DE"/>
        </w:rPr>
      </w:pPr>
      <w:r w:rsidRPr="007A7F3C">
        <w:rPr>
          <w:color w:val="365F91" w:themeColor="accent1" w:themeShade="BF"/>
          <w:lang w:val="de-DE"/>
        </w:rPr>
        <w:lastRenderedPageBreak/>
        <w:t xml:space="preserve">3. Struktura përgjegjëse për mbikëqyrjen e tregut i ushtron përgjegjësitë e veta në zbatim të këtij ligji, në përputhje me ligjin nr. 10 433, datë 16.6.2011 “Për inspektimin në Republikën e Shqipërisë”, përveçse kur parashikohet shprehimisht ndryshe në këtë ligj. </w:t>
      </w:r>
    </w:p>
    <w:p w:rsidR="007A7F3C" w:rsidRPr="007A7F3C" w:rsidRDefault="007A7F3C" w:rsidP="007A7F3C">
      <w:pPr>
        <w:spacing w:line="240" w:lineRule="auto"/>
        <w:contextualSpacing/>
        <w:rPr>
          <w:lang w:val="en-US"/>
        </w:rPr>
      </w:pPr>
      <w:r w:rsidRPr="007A7F3C">
        <w:rPr>
          <w:color w:val="365F91" w:themeColor="accent1" w:themeShade="BF"/>
        </w:rPr>
        <w:t>4. Procedurat standarde operacionale të veprimtarisë së mbikëqyrjes së tregut, të detyrueshme për të gjitha strukturat e mbikëqyrjes së tregut, miratohen me urdhër të ministrit</w:t>
      </w:r>
      <w:r w:rsidRPr="002B2F24">
        <w:t>.</w:t>
      </w:r>
      <w:r>
        <w:rPr>
          <w:rStyle w:val="FootnoteReference"/>
        </w:rPr>
        <w:footnoteReference w:id="2"/>
      </w:r>
    </w:p>
    <w:p w:rsidR="00F94807" w:rsidRPr="007A7F3C" w:rsidRDefault="00F94807" w:rsidP="00F94807">
      <w:pPr>
        <w:spacing w:line="240" w:lineRule="auto"/>
        <w:contextualSpacing/>
        <w:jc w:val="center"/>
        <w:rPr>
          <w:lang w:val="en-US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10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Te drejtat dhe detyrimet e struktures pergjegjese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Struktura pergjegjese ka keto te drejta dhe detyrime: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te ndaloje, me urdher me shkrim, vendosjen ne treg te cdo produkti, i cili eshte i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rrezikshem ose nuk perputhet me dispozitat e ketij ligji apo aktet nenligjore ne zbatim te tij, si dhe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paraqese masat plotesuese te kerkuara per te siguruar se ndalimi eshte ne perputhje me to;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te kerkoje, me urdher me shkrim, terheqjen e menjehershme nga tregu, ndalimin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menjehershem te tregtimit te produkteve te rrezikshme qe jane te disponueshme ne treg dhe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lajmeroje konsumatoret per rrezikun qe ato paraqesin;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c) te urdheroje me shkrim ose, nese eshte e pershtatshme, te organizoje se bashku me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prodhuesit dhe shperndaresit kthimin e produkteve te pasigurta nga konsumatoret dhe, nese gjykohet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e nevojshme, te urdheroje asgjesimin/shkaterrimin e produkteve te tilla ne kushte te pershtatshme;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c) te ndaloje me urdher me shkrim furnizimin, ofrimin ose ekspozimin e produkteve ose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grupprodukteve, kur gjykohet nga struktura pergjegjese se ekzistojne baza te arsyeshme per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dyshuar se produkti eshte i rrezikshem, per aq kohe sa eshte e nevojshme per kryerjen e testeve.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Baze per dyshim perbejne edhe njoftimet nga sistemet e shpejta te kembimit te informacionit per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produktet e rrezikshme ne nivel europian ose me gjere, ankesat apo cdo lloj informacioni qe mund te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perbeje</w:t>
      </w:r>
      <w:proofErr w:type="gramEnd"/>
      <w:r>
        <w:t xml:space="preserve"> baze te arsyeshme per dyshim;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d) te marre masa te tilla, qe konsiderohen te nevojshme per te eliminuar ose per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parandaluar praktikat, te cilat jane te demshme per sigurine e produktit;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dh) per cdo produkt qe mund te paraqese risk ne kushte te caktuara: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i) te urdheroje me shkrim vendosjen e shenimit perkates e te pershtatshem ne produkt per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paralajmerime, te formuluara ne gjuhen shqipe, ne menyre te qarte dhe lehtesisht te kuptueshme, per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risqet qe mund te paraqese;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ii) te beje tregtimin e tij, objekt te kushteve paraprake, te vendosura nga kjo strukture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pergjegjese, me qellim garantimin e sigurise se pergjithshme te produktit;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e) per cdo produkt qe mund te paraqese risk per persona te caktuar, te urdheroje qe atyre t¯u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jepen paralajmerimet ne kohen e duhur dhe ne formen e pershtatshme, perfshire edhe publikimin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paralajmerimeve te vecanta;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e) te kryeje ne nje shkalle te mjaftueshme deri ne fazen perfundimtare, duke perdorur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gjitha aktivitetet e kontrollit te produktit, perfshire inspektimet, analizat, ekzaminimet ose dhe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hetime te tjera per karakteristikat e sigurise se produkteve, edhe pasi produkte te tilla kane qene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vendosura ne treg si te sigurta;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f) te kerkoje te gjitha informacionet e nevojshme nga pala e interesuar;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g) te marre mostra te produkteve per t¯ia nenshtruar kontrollove te sigurise apo testimeve 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laboratore te akredituar qe plotesojne kriterin e paanshmerise per kete produkt. Ne qofte se testimet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e mostrave tregojne se produkti nuk eshte ne perputhje me kerkesen e pergjithshme te sigurise,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shpenzimet e testimeve i ngarkohen prodhuesit ose, sipas rastit, ofruesit te sherbimit. Ne rast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kundert, shpenzimet mbulohen nga struktura pergjegjese;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lastRenderedPageBreak/>
        <w:t>gj) te publikoje kopje te urdhrave te leshuar sipas cdo dispozite te ketij ligji.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11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Masa te marra nga struktura pergjegjese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1. Kur struktura pergjegjese merr masat e parashikuara ne nenin 10 te ketij ligji, vecanerisht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per shkronjat “a”, “b”, “c” dhe “c”, duhet te zbatoje masat ne perpjesetim me riskun dhe duke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marre parasysh parimin parandalues.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Struktura pergjegjese organizon ose urdheron masat e parashikuara ne nenin 10 shkronjat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“b” dhe “c” te ketij ligji, nese veprimi i ndermarre nga prodhuesit dhe shperndaresit per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permbushjen</w:t>
      </w:r>
      <w:proofErr w:type="gramEnd"/>
      <w:r>
        <w:t xml:space="preserve"> e detyrimeve te tyre eshte i pakenaqshem ose i pamjaftueshem. Kthimi i produkteve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nga</w:t>
      </w:r>
      <w:proofErr w:type="gramEnd"/>
      <w:r>
        <w:t xml:space="preserve"> konsumatoret ndermerret si hap i fundit.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2. Ne rastin e produkteve qe paraqesin nje risk serioz, struktura pergjegjese duhet menjehere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te marre masat perkatese te permendura ne nenin 10 shkronjat “a”, “b”, “c”, “c” “dh” dhe “e”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ketij ligji. Ekzistenca e nje risku serioz percaktohet nga struktura pergjegjese, duke vleresuar cdo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rast</w:t>
      </w:r>
      <w:proofErr w:type="gramEnd"/>
      <w:r>
        <w:t xml:space="preserve"> individual, ne baze te cilesive te tij.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3. Ngarkohet ministri per nxjerrjen e udhezimit per metodat/menyren e klasifikimit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risqeve dhe vleresimit te riskut serioz.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4. Struktura pergjegjese informon ministrine pergjegjese per marrjen e masave, ne perputhje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me parashikimet e neneve 10 dhe 11 te ketij ligji, si dhe arsyet per kete veprim.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5. Masat, referuar ne shkronjat “b” dhe “c” te nenit 10 te ketij ligji, merren edhe ne rastet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vendimeve te Komisionit Europian per ndalimin e tregtimit apo kthimin e produkteve perkatese.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6. Masat, qe merren nga struktura pergjegjese, drejtohen, sipas rastit, te: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prodhuesi;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shperndaresit, brenda sferes se veprimtarise perkatese te tyre, dhe ne vecanti, pala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pergjegjese per fazen e pare te shperndarjes ne treg;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c) cdo person tjeter, kur eshte e nevojshme, me qellim bashkepunimin ne veprimin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ndermarre per te shmangur rreziqet qe rrjedhin nga produkti.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12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Sistemi per shkembimin e informacionit per produktet e rrezikshme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Ngarkohet Keshilli i Ministrave te nxjerre aktet nenligjore per: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krijimin e sistemeve dhe percaktimin e procedurave per shkembimin e informacionit me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vendet e tjera dhe organizatat nderkombetare ne ceshtjet e sigurise se produkteve;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percaktimin e procedurave per te lejuar shkembimin e shpejte te informacionit per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sigurine e produktit;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c) percaktimin e formave dhe metodave te njoftimit, bashkepunimit per ceshtjet e sigurise se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produktit me vendet e tjera dhe organizatat nderkombetare, qofte ne baza shumepaleshe, rajonale ose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te tjera;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c) krijimin e sistemeve, percaktimin e procedurave per shkembimin e informacionit dhe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bashkepunimin administrativ per sigurine e produkteve ndermjet institucioneve shteterore, publike,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ne varesi te Keshillit te Ministrave.</w:t>
      </w:r>
    </w:p>
    <w:p w:rsidR="00F94807" w:rsidRPr="004E3D92" w:rsidRDefault="00F94807" w:rsidP="00F81576">
      <w:pPr>
        <w:spacing w:line="240" w:lineRule="auto"/>
        <w:contextualSpacing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13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Vendime per riskun serioz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Keshilli i Ministrave miraton masat ne nivel kombetar, per ndalimin e tregtimit, importit dhe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lastRenderedPageBreak/>
        <w:t>eksportit te produkteve qe paraqesin risk serioz per shendetin dhe sigurine e konsumatoreve, 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rastet kur ky risk nuk mund te eliminohet vetem me masat e permendura ne piken 2 te nenit 11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ketij ligji.</w:t>
      </w:r>
    </w:p>
    <w:p w:rsidR="00F94807" w:rsidRPr="004E3D92" w:rsidRDefault="00F94807" w:rsidP="00F81576">
      <w:pPr>
        <w:spacing w:line="240" w:lineRule="auto"/>
        <w:contextualSpacing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14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Kompetencat e inspektorit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1. Cdo inspektor i autorizuar me shkrim nga struktura pergjegjese, kur ka baza te arsyeshme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per te besuar se mbahen ose gjenden produkte te rrezikshme ne ndonje qender prodhimi, magazinimi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apo tregtimi, pervec vendeve per qellime strehimi, ka te drejte: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te hyje ne keto qendra dhe te kryeje aty cdo inspektim qe mund te jete i nevojshem;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te sekuestroje cdo produkt te gjetur aty, i cili rezulton produkt i pasigurt.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2. Nese inspektori ka shkaqe te arsyeshme per te dyshuar se produkte te tilla te rrezikshme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mund te hiqen, shkaterrohen, ai mund te autorizoje me shkrim zyrtare publike per te ushtruar, 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lidhje me subjekte te tilla, ndonje nga kompetencat e permendura ne kete nen.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3. Hyrja dhe kontrolli ne qendrat e prodhimit, te magazinimit e te tregtimit apo ndermarrjet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do te kryhet brenda orarit normal te punes. Ne rast se inspektori ka arsye per te besuar se vonesa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mund te shkaktoje humbjen ose shuarjen e ndonje prove ose perndryshe mund te sjelle pasoje 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rezultatin e kerkimit, kontrolli mund te kryhet jashte orarit te punes.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4. Gjate hyrjes dhe kontrollit, sipas dispozitave te kesaj pjese te ligjit, inspektori mund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kerkoje mbeshtetjen e Policise se Shtetit.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5. Kur eshte e nevojshme per kryerjen e duhur te funksioneve te siperpermendura,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inspektori mund: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te marre nje moster te cdo produkti apo te cdo materiali qe perdoret ne pergatitjen,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prodhimin ose montimin e nje produkti te tille;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te hyje forcerisht dhe te heqe cdo pengese per hyrjen ne qendra prodhimi, magazinimi,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tregtimi per te kerkuar ose konfiskuar produkte, kur has ne rezistence nga prodhuesit apo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shperndaresit;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c) te kerkoje nga cdo person qe kryen nje veprimtari tregtare ose cdo i punesuar te vere 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dispozicion cdo liber apo dokument, perfshire edhe ato te ruajtura ne nje kompjuter ose ne cdo rrjet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tjeter te informacionit per tregtine ose biznesin dhe per te marre kopje te tyre;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c) te sekuestroje dhe te marre cdo mall, moster te tyre apo materiale te tjera, te cilat jane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destinuara per shitje ose jane shitur, me qellim per te vertetuar nese eshte kryer nje shkelje e ketij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ligji;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d) te sekuestroje dhe te ndaloje cdo mall, moster apo material ose dokument, per qellime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mbledhjes se evidencave, per percaktimin e shkeljes se dispozitave te ketij ligji dhe te akteve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nenligjore ne zbatim te tij;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dh) kur eshte e nevojshme, te kerkoje nga cdo person, qe kryen veprimtari tregtare ose cdo i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punesuar, hapjen e cdo konteineri ose makine shitese ambulante. Ne rast mospermbushjeje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kerkeses, inspektori i autorizuar mund te kryeje vete kete veprim, nese eshte e nevojshme, duke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thyer konteinerin ose makinen;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e) kur inspektori ka baza te arsyeshme per te besuar se prodhuesi, shperndaresi apo tregtari i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nje aktiviteti tregtar nuk ploteson ndonje dispozite te ketij ligji ose te akteve nenligjore ne zbatim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tij, mund t¯i njoftoje ata me shkrim, duke percaktuar: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i) dispoziten/dispozitat qe nuk eshte/jane zbatuar dhe duke percaktuar ceshtjet qe perbejne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shkeljen apo mosplotesimin;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ii) masat ndreqese qe kerkohen per t¯u ndermarre dhe periudhen kohore.</w:t>
      </w:r>
    </w:p>
    <w:p w:rsidR="00F94807" w:rsidRPr="004E3D92" w:rsidRDefault="00F94807" w:rsidP="00F81576">
      <w:pPr>
        <w:spacing w:line="240" w:lineRule="auto"/>
        <w:contextualSpacing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15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lastRenderedPageBreak/>
        <w:t>Inspektimi i produkteve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1. Per qellime te ketij ligji, inspektori mund te inspektoje cdo produkt, i cili:</w:t>
      </w:r>
    </w:p>
    <w:p w:rsidR="00F81576" w:rsidRDefault="00F81576" w:rsidP="00F81576">
      <w:pPr>
        <w:spacing w:line="240" w:lineRule="auto"/>
        <w:contextualSpacing/>
      </w:pPr>
      <w:r>
        <w:t xml:space="preserve">a) </w:t>
      </w:r>
      <w:proofErr w:type="gramStart"/>
      <w:r>
        <w:t>eshte</w:t>
      </w:r>
      <w:proofErr w:type="gramEnd"/>
      <w:r>
        <w:t xml:space="preserve"> shitur, shitet apo ofrohet per shitje ose cdo konsumim apo perdorim per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konsumatoret;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eshte ne zoterim ose nen kontrollin e nje prodhuesi a shperndaresi ose eshte i depozituar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apo i shperndare te ndonje person per qellime te shitjes ose te pergatitjes per shitje, kudo qe produkti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te gjendet.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2. Inspektori, gjate inspektimit ne qendra prodhimi/ndermarrje, per arsye te cdo dispozite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kesaj pjese te ligjit, mund te shoqerohet nga persona te tjera ndihmes te autorizuar dhe mund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marre me vete pajisje/produkte te tilla, qe ai i konsideron te nevojshme.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16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Hartimi dhe njoftimi i procesverbalit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1. Ne perfundim te kontrollit, inspektori/inspektoret i/e autorizuar harton/hartojne dhe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firmos/firmosin procesverbalin, ne te cilin shenohen identiteti i kundervajtesit dhe lista e gjetjeve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faktike, lloji i kundervajtjes, si dhe menyra/lloji i kontrollit/inspektimit. Procesverbali hartohet dhe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ne rastin kur nuk ka kundervajtje.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2. Nje kopje e procesverbalit i dorezohet operatorit ekonomik perkates brenda 5 diteve pune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nga data e perfundimit te kontrollit. Operatori ekonomik, brenda 10 diteve pune pas marrjes se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procesverbalit, ka te drejten te paraqese komentet e tij per konstatimet e dhena ne kete procesverbal,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me perjashtim te rasteve urgjente per riskun serioz, referuar ne piken 2 te nenit 11 te ketij ligji.</w:t>
      </w:r>
    </w:p>
    <w:p w:rsidR="00F94807" w:rsidRPr="004E3D92" w:rsidRDefault="00F94807" w:rsidP="00F81576">
      <w:pPr>
        <w:spacing w:line="240" w:lineRule="auto"/>
        <w:contextualSpacing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17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Sekuestrimi i produkteve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1. Ne rastet kur inspektori sekuestron ndonje produkt, dokumente ose regjistrime te tjera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gjate ushtrimit te funksioneve te tij sipas nenit 14 te ketij ligji, ai njofton personin, te cilit i eshte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kryer sekuestrimi, dhe i jep vertetimin perkates.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2. Ne rastin e produkteve te sekuestruara nga nje makine automatike shitjeje, inspektori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informon personin, emri dhe adresa e te cilit jane deklaruar ne kete makine, si pronar i saj, ose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pronarin apo qiramarresin e prones/godines, ne te cilen eshte vendosur makina, kur nuk eshte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deklaruar emri dhe adresa e personit qe e ka vendosur ate.</w:t>
      </w:r>
    </w:p>
    <w:p w:rsidR="00F94807" w:rsidRPr="004E3D92" w:rsidRDefault="00F94807" w:rsidP="00F81576">
      <w:pPr>
        <w:spacing w:line="240" w:lineRule="auto"/>
        <w:contextualSpacing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18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Sekreti profesional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Ruajtja e sekretit profesional nuk interpretohet si kufizim per strukturen pergjegjese, 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komunikimin me konsumatorin per gjetjet, si rezultat i shqyrtimit te ankeses se tij.</w:t>
      </w:r>
    </w:p>
    <w:p w:rsidR="00F94807" w:rsidRPr="004E3D92" w:rsidRDefault="00F94807" w:rsidP="00F81576">
      <w:pPr>
        <w:spacing w:line="240" w:lineRule="auto"/>
        <w:contextualSpacing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19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Dhenia e informacionit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Operatoret ekonomike jane te detyruar te japin ne menyre te qarte, te vertete, te sakte dhe jo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te manget te gjithe informacionin e nevojshem te kerkuar nga struktura pergjegjese, sipas dispozitave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te ketij ligji.</w:t>
      </w:r>
    </w:p>
    <w:p w:rsidR="00F94807" w:rsidRPr="004E3D92" w:rsidRDefault="00F94807" w:rsidP="00F81576">
      <w:pPr>
        <w:spacing w:line="240" w:lineRule="auto"/>
        <w:contextualSpacing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20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Njoftimi me shkrim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1. Ne rastet kur inspektori ka shkaqe te arsyeshme per te besuar se nje produkt nuk eshte i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sigurt ose mund te shkaktoje demtime, ai mund t¯i jape prodhuesit ose shperndaresit nje njoftim me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shkrim, duke e urdheruar ate qe per nje periudhe kohe te caktuar produkti nuk do te perdoret, nuk</w:t>
      </w:r>
    </w:p>
    <w:p w:rsidR="00F81576" w:rsidRDefault="00F81576" w:rsidP="00F81576">
      <w:pPr>
        <w:spacing w:line="240" w:lineRule="auto"/>
        <w:contextualSpacing/>
      </w:pPr>
      <w:proofErr w:type="gramStart"/>
      <w:r>
        <w:lastRenderedPageBreak/>
        <w:t>do</w:t>
      </w:r>
      <w:proofErr w:type="gramEnd"/>
      <w:r>
        <w:t xml:space="preserve"> te shitet, nuk do te ofrohet per shitje apo tregtim ose nuk do te levizet, pervecse ne vende te tilla,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sic jane specifikuar ne njoftim.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2. Sa me shpejt te jete e mundur, por jo me vone se 10 dite pune nga dhenia e njoftimit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parashikuar ne piken 1 te ketij neni, struktura pergjegjese duhet qe: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te terheqe njoftimin, referuar ne piken 1 te ketij neni, nese produkti rezulton i sigurt;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te ndaloje perdorimin ose shitjen, te urdheroje sekuestrimin dhe konfiskimin, si dhe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ruajtjen e produktit ne vende te tilla te specifikuara me shpenzimet e prodhuesit, ne rastin kur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produkti rezulton i rrezikshem.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3. Kryerja e procedures te parashikuar ne piken 2 te ketij neni, ne rastin kur analizat duhen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kryer ne laboratore te specializuar jashte vendit, realizohet brenda 5 diteve pune nga marrja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pergjigjes se testit.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21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Masa te tjera per produkte te rrezikshme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Ne rastin e produkteve te rrezikshme, struktura pergjegjese ne bashkepunim me strukturat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perkatese ne ministrine pergjegjese per mjedisin, mund te urdheroje qe nje produkt i tille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shkaterrohet, te magazinohet ose atij t¯i ndryshohet qellimi i perdorimit, me shpenzimet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prodhuesit.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22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Masat paralajmeruese dhe rregulluese per kundervajtjet ndaj ketij ligji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Ne rastet e shkeljeve qe mund te rregullohen dhe nuk perbejne risk serioz, struktura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pergjegjese mund te kerkoje me shkrim nga personi pergjegjes marrjen e masave per shmangien,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rregullimin apo ndreqjen e tyre, si dhe e paralajmeron per mosperseritjen e shkeljeve te tilla.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23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Politika e mbikeqyrjes se tregut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1. Ministri pergjegjes harton politikat e pergjithshme te mbikeqyrjes se tregut per zbatimin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efektiv te ketij ligji.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2. Pergjegjesite kryesore te ministrise pergjegjese jane si me poshte: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studimi dhe paraqitja e propozimeve per hartimin dhe zhvillimin e politikes per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mbikeqyrjen e tregut;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pergatitja e akteve ligjore dhe nenligjore per ceshtjet qe lidhen me mbikeqyrjen e tregut;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c) marrja e masave koordinuese me strukturen pergjegjese per zbatimin e dokumenteve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strategjike ne fushen e mbikeqyrjes se tregut;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c) mbledhja e informacionit per produktet e rrezikshme ose potencialisht te rrezikshme nga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struktura</w:t>
      </w:r>
      <w:proofErr w:type="gramEnd"/>
      <w:r>
        <w:t xml:space="preserve"> pergjegjese dhe shkembimi i ketij informacioni me ministrine pergjegjese per tregtine;</w:t>
      </w:r>
    </w:p>
    <w:p w:rsidR="00F81576" w:rsidRDefault="00F81576" w:rsidP="00F81576">
      <w:pPr>
        <w:spacing w:line="240" w:lineRule="auto"/>
        <w:contextualSpacing/>
      </w:pPr>
      <w:r>
        <w:t xml:space="preserve">d) </w:t>
      </w:r>
      <w:proofErr w:type="gramStart"/>
      <w:r>
        <w:t>vleresimi</w:t>
      </w:r>
      <w:proofErr w:type="gramEnd"/>
      <w:r>
        <w:t xml:space="preserve"> periodik i veprimtarive te mbikeqyrjes se tregut nje here ne 6 muaj;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dh</w:t>
      </w:r>
      <w:proofErr w:type="gramEnd"/>
      <w:r>
        <w:t>) monitorimi i zbatimit te programeve te mbikeqyrjes sektoriale, sipas kategorive te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produkteve</w:t>
      </w:r>
      <w:proofErr w:type="gramEnd"/>
      <w:r>
        <w:t xml:space="preserve"> ose rreziqeve dhe monitorimi i veprimtarive te mbikeqyrjes, i gjetjeve dhe rezultateve;</w:t>
      </w:r>
    </w:p>
    <w:p w:rsidR="00F81576" w:rsidRDefault="00F81576" w:rsidP="00F81576">
      <w:pPr>
        <w:spacing w:line="240" w:lineRule="auto"/>
        <w:contextualSpacing/>
      </w:pPr>
      <w:r>
        <w:t xml:space="preserve">e) </w:t>
      </w:r>
      <w:proofErr w:type="gramStart"/>
      <w:r>
        <w:t>rishikimi</w:t>
      </w:r>
      <w:proofErr w:type="gramEnd"/>
      <w:r>
        <w:t xml:space="preserve"> periodik dhe vleresimi i veprimtarive te mbikeqyrjes se tregut, si dhe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efektiviteti</w:t>
      </w:r>
      <w:proofErr w:type="gramEnd"/>
      <w:r>
        <w:t xml:space="preserve"> i tyre.</w:t>
      </w:r>
    </w:p>
    <w:p w:rsidR="00F81576" w:rsidRDefault="00F81576" w:rsidP="00F81576">
      <w:pPr>
        <w:spacing w:line="240" w:lineRule="auto"/>
        <w:contextualSpacing/>
      </w:pPr>
      <w:r>
        <w:t xml:space="preserve">3. Ministria pergjegjese, ne kryerjen e funksioneve </w:t>
      </w:r>
      <w:proofErr w:type="gramStart"/>
      <w:r>
        <w:t>te</w:t>
      </w:r>
      <w:proofErr w:type="gramEnd"/>
      <w:r>
        <w:t xml:space="preserve"> dhena ne piken 2 te ketij neni,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mbeshtetet</w:t>
      </w:r>
      <w:proofErr w:type="gramEnd"/>
      <w:r>
        <w:t xml:space="preserve"> nga Keshilli Bashkerendues per Mbrojtjen e Konsumatoreve, i krijuar sipas legjislacionit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ne fuqi per mbrojtjen e konsumatoreve.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4. Ministria mund te pergatise dhe te publikoje nje liste, ku identifikohen: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produkte te cilat jane te rrezikshme;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prodhuesit dhe shperndaresit e produkteve te tilla;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lastRenderedPageBreak/>
        <w:t>c) ata prodhues, shperndares apo persona te tjere, praktikat ose veprimtarite e te cileve 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lidhje me produkte te vecanta mund te ndikojne negativisht ne interesat e konsumatoreve;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c) cdo ceshtje tjeter qe mund te ndikoje negativisht ne sigurine e konsumatoreve.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24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Kontrolli i produkteve qe hyjne ne tregun shqiptar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1. Autoritetet doganore kryejne kontrolle te pershtatshme per karakteristikat e produkteve 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nje shkalle te mjaftueshme, perpara se keto produkte te lejohen per qarkullim te lire.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2. Doganat pezullojne zhdoganimin e nje produkti per qarkullim te lire, kur gjate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kontrolleve te permendura ne piken 1 te ketij neni eshte konstatuar ndonje nga rastet e meposhtme: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produkti paraqet ne menyre te dukshme nje risk serioz per shendetin, sigurine, mjedisin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ose cdo interes tjeter publik, permendur ne kete ligj;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produkti nuk eshte i shoqeruar me dokumentacionin e kerkuar sipas legjislacionit perkates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shqiptar ose nuk eshte i markuar ne perputhje me ate legjislacion;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c) njoftohen nga ministria/ministrite pergjegjese per pezullimin e zhdoganimit te produkteve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te caktuara, ne baze te vendimeve te Komisionit Europian per ndalimin e tregtimit a kthimin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produkteve apo nga njoftimet e sistemeve te shkembimit te shpejte te informacionit te vendeve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BE-se per produktet e rrezikshme.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3. Autoritetet doganore per cdo pezullim, ne kuptim te ketij ligji, njoftojne brenda 24 oreve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strukturen pergjegjese, permes mjeteve te pershtatshme te komunikimit.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4. Struktura pergjegjese heton me tej kete ceshtje dhe njofton brenda 3 diteve pune nje nga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vendimet e meposhtme: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zhdoganimin;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ndalimin e perkohshem te zhdoganimit deri ne perfundimin e kontrolleve te duhura;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c) ndalimin e zhdoganimit, ne qofte se kjo strukture, ne perputhje me piken 5 te nenit 11 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ketij ligji, eshte informuar se produkti eshte i rrezikshem ose kur ai nuk eshte ne perputhje me kete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ligj.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5. Ne rast se struktura pergjegjese njofton zhdoganimin ose nuk arrin te njoftoje brenda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afatit kohor prej 3 diteve pune, produkti zhdoganohet nga autoritetet doganore, me kusht qe te gjitha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kerkesat e tjera dhe formalitetet per lejimin te jene plotesuar.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6. Pas perfundimit te kontrolleve, referuar ne piken 4 shkronja “b” te ketij neni, struktura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pergjegjese u njofton menjehere autoriteteve doganore, respektivisht: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a) zhdoganimin;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b) ndalimin e zhdoganimit kur produkti eshte gjetur i rrezikshem ose ne mosperputhje me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kete ligj dhe aktet nenligjore ne zbatim te tij.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7. Zhdoganimi mund te shoqerohet me urdher nga struktura pergjegjese se bashku me nje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ose me shume prej masave administrative, te parashikuara ne nenin 10 te ketij ligji.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8. Ne qofte se struktura pergjegjese vendos ndalimin e zhdoganimit, autoritetet doganore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perfshijne ne faturat tregtare, qe shoqerojne produktin, cdo dokument tjeter shoqerues, ose ne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sistemin e perpunimit te te dhenave, kur perpunimi i te dhenave behet ne forme elektronike,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nenshkrimin e meposhtem: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“Nuk autorizohet zhdoganimi per qarkullim te lire ne Republiken e Shqiperise, sipas ketij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ligji”.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Ne kete rast struktura pergjegjese mund te urdheroje shkaterrimin e produktit ose kthimin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tij ne vendin e origjines, si dhe notifikon kete mase prane Autoritetit Kombetar te Notifikimit ne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OBT, ne perputhje me legjislacionin ne fuqi per standardizimin.</w:t>
      </w:r>
      <w:proofErr w:type="gramEnd"/>
    </w:p>
    <w:p w:rsidR="00F94807" w:rsidRDefault="00F94807" w:rsidP="00F94807">
      <w:pPr>
        <w:spacing w:line="240" w:lineRule="auto"/>
        <w:contextualSpacing/>
        <w:jc w:val="center"/>
      </w:pPr>
    </w:p>
    <w:p w:rsidR="00F81576" w:rsidRDefault="00F81576" w:rsidP="00F94807">
      <w:pPr>
        <w:spacing w:line="240" w:lineRule="auto"/>
        <w:contextualSpacing/>
        <w:jc w:val="center"/>
      </w:pPr>
      <w:r>
        <w:t>KREU IV</w:t>
      </w:r>
    </w:p>
    <w:p w:rsidR="00F81576" w:rsidRDefault="00F81576" w:rsidP="00F94807">
      <w:pPr>
        <w:spacing w:line="240" w:lineRule="auto"/>
        <w:contextualSpacing/>
        <w:jc w:val="center"/>
      </w:pPr>
      <w:r>
        <w:lastRenderedPageBreak/>
        <w:t>KUNDERVAJTJET ADMINISTRATIVE</w:t>
      </w:r>
    </w:p>
    <w:p w:rsidR="00F81576" w:rsidRDefault="00F81576" w:rsidP="00F94807">
      <w:pPr>
        <w:spacing w:line="240" w:lineRule="auto"/>
        <w:contextualSpacing/>
        <w:jc w:val="center"/>
      </w:pPr>
      <w:r>
        <w:t>Neni 25</w:t>
      </w:r>
    </w:p>
    <w:p w:rsidR="00F81576" w:rsidRDefault="00F81576" w:rsidP="00F81576">
      <w:pPr>
        <w:spacing w:line="240" w:lineRule="auto"/>
        <w:contextualSpacing/>
      </w:pPr>
      <w:r>
        <w:t xml:space="preserve">Shkeljet e dispozitave </w:t>
      </w:r>
      <w:proofErr w:type="gramStart"/>
      <w:r>
        <w:t>te</w:t>
      </w:r>
      <w:proofErr w:type="gramEnd"/>
      <w:r>
        <w:t xml:space="preserve"> ketij ligji, kur nuk perbejne veper penale, perbejne kundervajtje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administrative</w:t>
      </w:r>
      <w:proofErr w:type="gramEnd"/>
      <w:r>
        <w:t xml:space="preserve"> dhe denohen si me poshte:</w:t>
      </w:r>
    </w:p>
    <w:p w:rsidR="00F81576" w:rsidRDefault="00F81576" w:rsidP="00F81576">
      <w:pPr>
        <w:spacing w:line="240" w:lineRule="auto"/>
        <w:contextualSpacing/>
      </w:pPr>
      <w:r>
        <w:t xml:space="preserve">1. Shkelja e dispozitave </w:t>
      </w:r>
      <w:proofErr w:type="gramStart"/>
      <w:r>
        <w:t>te</w:t>
      </w:r>
      <w:proofErr w:type="gramEnd"/>
      <w:r>
        <w:t xml:space="preserve"> parashikuara ne nenin 6 pika 1 shkronja “a” dhe pika 3 shkronja</w:t>
      </w:r>
    </w:p>
    <w:p w:rsidR="00F81576" w:rsidRDefault="00F81576" w:rsidP="00F81576">
      <w:pPr>
        <w:spacing w:line="240" w:lineRule="auto"/>
        <w:contextualSpacing/>
      </w:pPr>
      <w:r>
        <w:t>“</w:t>
      </w:r>
      <w:proofErr w:type="gramStart"/>
      <w:r>
        <w:t>a</w:t>
      </w:r>
      <w:proofErr w:type="gramEnd"/>
      <w:r>
        <w:t>”, si dhe moszbatimi i masave referuar ne nenin 10 shkronjat “dh” nenndarja “i” dhe “e” te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ketij</w:t>
      </w:r>
      <w:proofErr w:type="gramEnd"/>
      <w:r>
        <w:t xml:space="preserve"> ligji, me gjobe 200 000 leke;</w:t>
      </w:r>
    </w:p>
    <w:p w:rsidR="00F81576" w:rsidRDefault="00F81576" w:rsidP="00F81576">
      <w:pPr>
        <w:spacing w:line="240" w:lineRule="auto"/>
        <w:contextualSpacing/>
      </w:pPr>
      <w:r>
        <w:t>2. Shkelja e dispozitave te parashikuara ne nenin 6 pika 1 shkronja “b”, pika 2 shkronja</w:t>
      </w:r>
    </w:p>
    <w:p w:rsidR="00F81576" w:rsidRDefault="00F81576" w:rsidP="00F81576">
      <w:pPr>
        <w:spacing w:line="240" w:lineRule="auto"/>
        <w:contextualSpacing/>
      </w:pPr>
      <w:r>
        <w:t>“b”, pikat 6 e 7, ne nenin 10 shkronjat “c”, “dh” nenndarja “ii” dhe “f” te ketij ligji, me gjobe 1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per</w:t>
      </w:r>
      <w:proofErr w:type="gramEnd"/>
      <w:r>
        <w:t xml:space="preserve"> qind te xhiros vjetore totale te vitit financiar paraardhes, por jo me pak se 300 000 leke.</w:t>
      </w:r>
    </w:p>
    <w:p w:rsidR="00F81576" w:rsidRDefault="00F81576" w:rsidP="00F81576">
      <w:pPr>
        <w:spacing w:line="240" w:lineRule="auto"/>
        <w:contextualSpacing/>
      </w:pPr>
      <w:r>
        <w:t xml:space="preserve">3. Shkelja e dispozitave </w:t>
      </w:r>
      <w:proofErr w:type="gramStart"/>
      <w:r>
        <w:t>te</w:t>
      </w:r>
      <w:proofErr w:type="gramEnd"/>
      <w:r>
        <w:t xml:space="preserve"> parashikuara ne nenin 6 pikat 8 e 9 te ketij ligji, me gjobe 2 per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qind</w:t>
      </w:r>
      <w:proofErr w:type="gramEnd"/>
      <w:r>
        <w:t xml:space="preserve"> te xhiros vjetore te vitit financiar paraardhes, por jo me pak se 400 000 leke;</w:t>
      </w:r>
    </w:p>
    <w:p w:rsidR="00F81576" w:rsidRDefault="00F81576" w:rsidP="00F81576">
      <w:pPr>
        <w:spacing w:line="240" w:lineRule="auto"/>
        <w:contextualSpacing/>
      </w:pPr>
      <w:r>
        <w:t xml:space="preserve">4. Shkeljet e dispozitave </w:t>
      </w:r>
      <w:proofErr w:type="gramStart"/>
      <w:r>
        <w:t>te</w:t>
      </w:r>
      <w:proofErr w:type="gramEnd"/>
      <w:r>
        <w:t xml:space="preserve"> parashikuara ne nenin 4 pika 1, si dhe moszbatimi i masave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referuar</w:t>
      </w:r>
      <w:proofErr w:type="gramEnd"/>
      <w:r>
        <w:t xml:space="preserve"> ne nenet 10 shkronjat “a” e “b” dhe 21 te ketij ligji me gjobe 3 per qind te xhiros vjetore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te</w:t>
      </w:r>
      <w:proofErr w:type="gramEnd"/>
      <w:r>
        <w:t xml:space="preserve"> vitit financiar paraardhes, por jo me pak se 500 000 leke.</w:t>
      </w:r>
    </w:p>
    <w:p w:rsidR="00F81576" w:rsidRDefault="00F81576" w:rsidP="00F81576">
      <w:pPr>
        <w:spacing w:line="240" w:lineRule="auto"/>
        <w:contextualSpacing/>
      </w:pPr>
      <w:r>
        <w:t>5. Shkelja e dispozitave apo moszbatimi i masave referuar ne nenin 6 pika 4 shkronja “c”</w:t>
      </w:r>
    </w:p>
    <w:p w:rsidR="00F81576" w:rsidRDefault="00F81576" w:rsidP="00F81576">
      <w:pPr>
        <w:spacing w:line="240" w:lineRule="auto"/>
        <w:contextualSpacing/>
      </w:pPr>
      <w:r>
        <w:t>dhe pika 5, ne nenin 14 pika 1, ne nenin 19, ne nenin 20 pika 1 dhe ne nenin 22 te ketij ligji, me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gjobe</w:t>
      </w:r>
      <w:proofErr w:type="gramEnd"/>
      <w:r>
        <w:t xml:space="preserve"> 300 000 leke.</w:t>
      </w:r>
    </w:p>
    <w:p w:rsidR="00F81576" w:rsidRDefault="00F81576" w:rsidP="00F81576">
      <w:pPr>
        <w:spacing w:line="240" w:lineRule="auto"/>
        <w:contextualSpacing/>
      </w:pPr>
      <w:r>
        <w:t xml:space="preserve">6. Shkelja e masave </w:t>
      </w:r>
      <w:proofErr w:type="gramStart"/>
      <w:r>
        <w:t>te</w:t>
      </w:r>
      <w:proofErr w:type="gramEnd"/>
      <w:r>
        <w:t xml:space="preserve"> parashikuara ne nenin 13 te ketij ligji me gjobe 300 000 leke.</w:t>
      </w:r>
    </w:p>
    <w:p w:rsidR="00F94807" w:rsidRDefault="00F94807" w:rsidP="00F94807">
      <w:pPr>
        <w:spacing w:line="240" w:lineRule="auto"/>
        <w:contextualSpacing/>
        <w:jc w:val="center"/>
      </w:pPr>
    </w:p>
    <w:p w:rsidR="00F81576" w:rsidRDefault="00F81576" w:rsidP="00F94807">
      <w:pPr>
        <w:spacing w:line="240" w:lineRule="auto"/>
        <w:contextualSpacing/>
        <w:jc w:val="center"/>
      </w:pPr>
      <w:r>
        <w:t>Neni 26</w:t>
      </w:r>
    </w:p>
    <w:p w:rsidR="00F81576" w:rsidRPr="0045742B" w:rsidRDefault="00F81576" w:rsidP="00F94807">
      <w:pPr>
        <w:spacing w:line="240" w:lineRule="auto"/>
        <w:contextualSpacing/>
        <w:rPr>
          <w:lang w:val="de-DE"/>
        </w:rPr>
      </w:pPr>
      <w:r w:rsidRPr="0045742B">
        <w:rPr>
          <w:lang w:val="de-DE"/>
        </w:rPr>
        <w:t>Shkeljet me karakter administrativ verifikohen dhe denohen nga struktura pergjegjese.</w:t>
      </w:r>
    </w:p>
    <w:p w:rsidR="00F94807" w:rsidRPr="0045742B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27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Inspektori/inspektoret i/e autorizuar, qe ka/kane kryer kontrollin, merr/marrin vendim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brenda 30 diteve pune nga data e njoftimit te procesverbalit operatorit ekonomik qe ka kryer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shkeljen.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28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Ankimi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1. Ankimi administrativ kunder vendimit per shkeljen administrative paraqitet dhe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shqyrtohet sipas parashikimeve te Kodit te Procedurave Administrative.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2. Ankimi administrativ kunder vendimit qe parashikon denim me gjobe, si dhe masa te tjera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shoqeruese, te parashikuara ne nenet 10 dhe 11 te ketij ligji, nuk pezullon zbatimin e vendimit per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masat shoqeruese.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3. Ankimi administrativ shqyrtohet nga Komisioni i Shqyrtimit te Vendimit per Shkeljen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Administrative, i krijuar brenda struktures pergjegjese, i cili ka ne perberje nepunes te pavarur nga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ata te perfshire ne marrjen e vendimit te ankimuar.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4. Perberja e Komisionit te Shqyrtimit te Vendimit per Shkeljen Administrative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miratohet/percaktohet</w:t>
      </w:r>
      <w:proofErr w:type="gramEnd"/>
      <w:r>
        <w:t xml:space="preserve"> me urdher te ministrit.</w:t>
      </w:r>
    </w:p>
    <w:p w:rsidR="00F81576" w:rsidRDefault="00F81576" w:rsidP="00F81576">
      <w:pPr>
        <w:spacing w:line="240" w:lineRule="auto"/>
        <w:contextualSpacing/>
      </w:pPr>
      <w:r>
        <w:t>5. Ngarkohet Keshilli i Ministrave per nxjerrjen e rregullores per organizimin dhe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funksionimin e Komisionit te Shqyrtimit te Vendimit per Shkeljen Administrative.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6. Kunder vendimit te dhene nga Komisioni i Shqyrtimit te Vendimit per Shkeljen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Administrative, operatori ekonomik mund te beje ankim ne gjykate brenda 30 diteve.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29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Ekzekutimi i vendimit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1. Vendimi per kundervajtjen administrative perben titull ekzekutiv dhe ekzekutohet nga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lastRenderedPageBreak/>
        <w:t>sherbimi permbarimor.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2. Vendimi behet i ekzekutueshem kur e drejta per ankim nuk eshte ushtruar brenda afateve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kohore te parashikuara sipas ketij ligji ose ne momentin e nxjerrjes se vendimit perfundimtar nga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Komisioni i Shqyrtimit te Vendimit per Shkeljen Administrative.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30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Te ardhurat nga gjobat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Te ardhurat, qe burojne nga vjelja e gjobave, derdhen ne Buxhetin e Shtetit.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KREU V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DISPOZITA KALIMTARE DHE TE FUNDIT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31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Dispozite kalimtare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Deri ne krijimin e struktures pergjegjese per mbikeqyrjen e tregut, sipas nenit 9 te ketij ligji,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ngarkohet Inspektorati Qendror Teknik per mbikeqyrjen e zbatimit te ketij ligji.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32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Kerkesat e ketij ligji per sigurine e pergjithshme te produkteve kane epersi mbi cdo dispozite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te ligjeve apo akteve nenligjore te tjera qe bien ne kundershtim me kete ligj.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33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Shfuqizime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Me hyrjen ne fuqi te ketij ligji, ligji nr.9779, date 16.7.2007 “Per sigurine e pergjithshme,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kerkesat thelbesore dhe vleresimin e konformitetit te produkteve joushqimore”, shfuqizohet.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34</w:t>
      </w: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Aktet nenligjore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Ngarkohet Keshilli i Ministrave per nxjerrjen e akteve nenligjore ne zbatim te neneve 5 pika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1, 9 pika 2, 12, 13 dhe 28 pika 5 te ketij ligji.</w:t>
      </w:r>
    </w:p>
    <w:p w:rsidR="00F94807" w:rsidRPr="004E3D92" w:rsidRDefault="00F94807" w:rsidP="00F94807">
      <w:pPr>
        <w:spacing w:line="240" w:lineRule="auto"/>
        <w:contextualSpacing/>
        <w:jc w:val="center"/>
        <w:rPr>
          <w:lang w:val="de-DE"/>
        </w:rPr>
      </w:pPr>
    </w:p>
    <w:p w:rsidR="00F81576" w:rsidRPr="004E3D92" w:rsidRDefault="00F81576" w:rsidP="00F94807">
      <w:pPr>
        <w:spacing w:line="240" w:lineRule="auto"/>
        <w:contextualSpacing/>
        <w:jc w:val="center"/>
        <w:rPr>
          <w:lang w:val="de-DE"/>
        </w:rPr>
      </w:pPr>
      <w:r w:rsidRPr="004E3D92">
        <w:rPr>
          <w:lang w:val="de-DE"/>
        </w:rPr>
        <w:t>Neni 35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Ky ligj hyn ne fuqi 15 dite pas botimit ne Fletoren Zyrtare.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Shpallur me dekretin nr.7170, date 1.12.2011 te Presidentit te Republikes se Shqiperise,</w:t>
      </w:r>
    </w:p>
    <w:p w:rsidR="00F81576" w:rsidRDefault="00F81576" w:rsidP="00F81576">
      <w:pPr>
        <w:spacing w:line="240" w:lineRule="auto"/>
        <w:contextualSpacing/>
      </w:pPr>
      <w:r>
        <w:t>Bamir Topi</w:t>
      </w:r>
    </w:p>
    <w:sectPr w:rsidR="00F81576" w:rsidSect="00686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730" w:rsidRDefault="00604730" w:rsidP="00F81576">
      <w:pPr>
        <w:spacing w:after="0" w:line="240" w:lineRule="auto"/>
      </w:pPr>
      <w:r>
        <w:separator/>
      </w:r>
    </w:p>
  </w:endnote>
  <w:endnote w:type="continuationSeparator" w:id="0">
    <w:p w:rsidR="00604730" w:rsidRDefault="00604730" w:rsidP="00F8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730" w:rsidRDefault="00604730" w:rsidP="00F81576">
      <w:pPr>
        <w:spacing w:after="0" w:line="240" w:lineRule="auto"/>
      </w:pPr>
      <w:r>
        <w:separator/>
      </w:r>
    </w:p>
  </w:footnote>
  <w:footnote w:type="continuationSeparator" w:id="0">
    <w:p w:rsidR="00604730" w:rsidRDefault="00604730" w:rsidP="00F81576">
      <w:pPr>
        <w:spacing w:after="0" w:line="240" w:lineRule="auto"/>
      </w:pPr>
      <w:r>
        <w:continuationSeparator/>
      </w:r>
    </w:p>
  </w:footnote>
  <w:footnote w:id="1"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>
        <w:rPr>
          <w:rStyle w:val="FootnoteReference"/>
        </w:rPr>
        <w:footnoteRef/>
      </w:r>
      <w:r w:rsidRPr="004E3D92">
        <w:rPr>
          <w:lang w:val="de-DE"/>
        </w:rPr>
        <w:t xml:space="preserve"> Ky ligj eshte perafruar pjeserisht me direktiven nr. 2001/95/KE te Parlamentit Europian dhe Keshillit, date 3 dhjetor 2001 “Mbi sigurine e pergjithshme te produkteve¡±. Numri CELEX:32001L0095, Fletorja Zyrtare e Bashkimit Europian, seria L, nr.177, date 15.1.2002, faqe 4-17.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Rregulloren nr. 765/2008/KE te Parlamentit Europian dhe Keshillit, date 9 korrik 2008 ¡°Mbi vendosjen e</w:t>
      </w:r>
    </w:p>
    <w:p w:rsidR="00F81576" w:rsidRPr="004E3D92" w:rsidRDefault="00F81576" w:rsidP="00F81576">
      <w:pPr>
        <w:spacing w:line="240" w:lineRule="auto"/>
        <w:contextualSpacing/>
        <w:rPr>
          <w:lang w:val="de-DE"/>
        </w:rPr>
      </w:pPr>
      <w:r w:rsidRPr="004E3D92">
        <w:rPr>
          <w:lang w:val="de-DE"/>
        </w:rPr>
        <w:t>kerkesave per akreditimin dhe mbikeqyrjen e tregut lidhur me tregtimin e produkteve¡±, e cila shfuqizon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rregulloren</w:t>
      </w:r>
      <w:proofErr w:type="gramEnd"/>
      <w:r>
        <w:t xml:space="preserve"> Nr. 339/93/KEE. Numri CELEX</w:t>
      </w:r>
      <w:proofErr w:type="gramStart"/>
      <w:r>
        <w:t>:32008R0765</w:t>
      </w:r>
      <w:proofErr w:type="gramEnd"/>
      <w:r>
        <w:t>, Fletorja Zyrtare e Bashkimit Europian, seria L, nr.</w:t>
      </w:r>
    </w:p>
    <w:p w:rsidR="00F81576" w:rsidRDefault="00F81576" w:rsidP="00F81576">
      <w:pPr>
        <w:spacing w:line="240" w:lineRule="auto"/>
        <w:contextualSpacing/>
      </w:pPr>
      <w:proofErr w:type="gramStart"/>
      <w:r>
        <w:t>218, date 13.8.2008, faqe 30-47.</w:t>
      </w:r>
      <w:proofErr w:type="gramEnd"/>
    </w:p>
    <w:p w:rsidR="00F81576" w:rsidRPr="00F81576" w:rsidRDefault="00F81576">
      <w:pPr>
        <w:pStyle w:val="FootnoteText"/>
        <w:rPr>
          <w:lang w:val="en-US"/>
        </w:rPr>
      </w:pPr>
    </w:p>
  </w:footnote>
  <w:footnote w:id="2">
    <w:p w:rsidR="007A7F3C" w:rsidRPr="007A7F3C" w:rsidRDefault="007A7F3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Ndryshuar/</w:t>
      </w:r>
      <w:r w:rsidR="000863C7">
        <w:rPr>
          <w:lang w:val="en-US"/>
        </w:rPr>
        <w:t>shtuar me L</w:t>
      </w:r>
      <w:r>
        <w:rPr>
          <w:lang w:val="en-US"/>
        </w:rPr>
        <w:t xml:space="preserve">igjin </w:t>
      </w:r>
      <w:r w:rsidR="000863C7">
        <w:rPr>
          <w:lang w:val="en-US"/>
        </w:rPr>
        <w:t>16 date 14.02.2013.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576"/>
    <w:rsid w:val="000863C7"/>
    <w:rsid w:val="001B36A8"/>
    <w:rsid w:val="0045742B"/>
    <w:rsid w:val="004E3D92"/>
    <w:rsid w:val="004E484B"/>
    <w:rsid w:val="00604730"/>
    <w:rsid w:val="0068654F"/>
    <w:rsid w:val="007A7F3C"/>
    <w:rsid w:val="00854612"/>
    <w:rsid w:val="00963D16"/>
    <w:rsid w:val="00AB02BC"/>
    <w:rsid w:val="00B364A6"/>
    <w:rsid w:val="00D400BA"/>
    <w:rsid w:val="00F81576"/>
    <w:rsid w:val="00F9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54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815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576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81576"/>
    <w:rPr>
      <w:vertAlign w:val="superscript"/>
    </w:rPr>
  </w:style>
  <w:style w:type="paragraph" w:customStyle="1" w:styleId="Default">
    <w:name w:val="Default"/>
    <w:uiPriority w:val="99"/>
    <w:rsid w:val="007A7F3C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3E482-F57F-4429-9805-AA4E2474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5681</Words>
  <Characters>32383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Zheni</dc:creator>
  <cp:lastModifiedBy>alma</cp:lastModifiedBy>
  <cp:revision>5</cp:revision>
  <dcterms:created xsi:type="dcterms:W3CDTF">2011-12-20T15:43:00Z</dcterms:created>
  <dcterms:modified xsi:type="dcterms:W3CDTF">2013-09-09T09:46:00Z</dcterms:modified>
</cp:coreProperties>
</file>